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59F" w:rsidRPr="009C4423" w:rsidRDefault="0064359F">
      <w:pPr>
        <w:jc w:val="center"/>
        <w:rPr>
          <w:rFonts w:ascii="Arial" w:hAnsi="Arial" w:cs="Arial"/>
          <w:sz w:val="18"/>
          <w:szCs w:val="18"/>
        </w:rPr>
      </w:pPr>
    </w:p>
    <w:p w:rsidR="0064359F" w:rsidRPr="009C4423" w:rsidRDefault="0064359F">
      <w:pPr>
        <w:jc w:val="center"/>
        <w:rPr>
          <w:rFonts w:ascii="Arial" w:hAnsi="Arial" w:cs="Arial"/>
          <w:sz w:val="18"/>
          <w:szCs w:val="18"/>
        </w:rPr>
      </w:pPr>
    </w:p>
    <w:p w:rsidR="0064359F" w:rsidRPr="009C4423" w:rsidRDefault="0064359F">
      <w:pPr>
        <w:autoSpaceDE w:val="0"/>
        <w:autoSpaceDN w:val="0"/>
        <w:adjustRightInd w:val="0"/>
        <w:spacing w:line="360" w:lineRule="auto"/>
        <w:ind w:right="-286" w:firstLine="720"/>
        <w:jc w:val="center"/>
        <w:rPr>
          <w:rFonts w:ascii="Arial" w:hAnsi="Arial" w:cs="Arial"/>
          <w:b/>
          <w:sz w:val="18"/>
          <w:szCs w:val="18"/>
        </w:rPr>
      </w:pPr>
    </w:p>
    <w:p w:rsidR="0064359F" w:rsidRPr="009C4423" w:rsidRDefault="0064359F">
      <w:pPr>
        <w:autoSpaceDE w:val="0"/>
        <w:autoSpaceDN w:val="0"/>
        <w:adjustRightInd w:val="0"/>
        <w:spacing w:line="360" w:lineRule="auto"/>
        <w:ind w:right="-286" w:firstLine="720"/>
        <w:jc w:val="center"/>
        <w:rPr>
          <w:rFonts w:ascii="Arial" w:hAnsi="Arial" w:cs="Arial"/>
          <w:b/>
          <w:sz w:val="18"/>
          <w:szCs w:val="18"/>
        </w:rPr>
      </w:pPr>
    </w:p>
    <w:p w:rsidR="0064359F" w:rsidRPr="009C4423" w:rsidRDefault="0064359F">
      <w:pPr>
        <w:autoSpaceDE w:val="0"/>
        <w:autoSpaceDN w:val="0"/>
        <w:adjustRightInd w:val="0"/>
        <w:spacing w:line="360" w:lineRule="auto"/>
        <w:ind w:right="-286" w:firstLine="720"/>
        <w:jc w:val="center"/>
        <w:rPr>
          <w:rFonts w:ascii="Arial" w:hAnsi="Arial" w:cs="Arial"/>
          <w:b/>
          <w:sz w:val="18"/>
          <w:szCs w:val="18"/>
        </w:rPr>
      </w:pPr>
    </w:p>
    <w:p w:rsidR="0064359F" w:rsidRPr="009C4423" w:rsidRDefault="00656938">
      <w:pPr>
        <w:autoSpaceDE w:val="0"/>
        <w:autoSpaceDN w:val="0"/>
        <w:adjustRightInd w:val="0"/>
        <w:spacing w:line="360" w:lineRule="auto"/>
        <w:ind w:right="-286" w:firstLine="720"/>
        <w:jc w:val="center"/>
        <w:rPr>
          <w:rFonts w:ascii="Arial" w:eastAsia="Times New Roman" w:hAnsi="Arial" w:cs="Arial"/>
          <w:b/>
          <w:color w:val="000000"/>
          <w:sz w:val="18"/>
          <w:szCs w:val="18"/>
          <w:lang w:eastAsia="ro-RO"/>
        </w:rPr>
      </w:pPr>
      <w:r w:rsidRPr="009C4423">
        <w:rPr>
          <w:rFonts w:ascii="Arial" w:hAnsi="Arial" w:cs="Arial"/>
          <w:b/>
          <w:sz w:val="18"/>
          <w:szCs w:val="18"/>
        </w:rPr>
        <w:t>CENTRUL DE PROIECTE CULTURALE AL MUNICIPIULUI BUCURESTI - ARCUB</w:t>
      </w:r>
    </w:p>
    <w:p w:rsidR="0064359F" w:rsidRPr="009C4423" w:rsidRDefault="00656938">
      <w:pPr>
        <w:autoSpaceDE w:val="0"/>
        <w:autoSpaceDN w:val="0"/>
        <w:adjustRightInd w:val="0"/>
        <w:spacing w:line="360" w:lineRule="auto"/>
        <w:ind w:right="-286" w:firstLine="720"/>
        <w:jc w:val="center"/>
        <w:rPr>
          <w:rFonts w:ascii="Arial" w:eastAsia="Times New Roman" w:hAnsi="Arial" w:cs="Arial"/>
          <w:b/>
          <w:color w:val="000000"/>
          <w:sz w:val="18"/>
          <w:szCs w:val="18"/>
          <w:lang w:eastAsia="ro-RO"/>
        </w:rPr>
      </w:pPr>
      <w:r w:rsidRPr="009C4423">
        <w:rPr>
          <w:rFonts w:ascii="Arial" w:eastAsia="Times New Roman" w:hAnsi="Arial" w:cs="Arial"/>
          <w:b/>
          <w:color w:val="000000"/>
          <w:sz w:val="18"/>
          <w:szCs w:val="18"/>
          <w:lang w:eastAsia="ro-RO"/>
        </w:rPr>
        <w:t xml:space="preserve">organizează concurs  pentru ocuparea pe perioadă nedeterminată </w:t>
      </w:r>
    </w:p>
    <w:p w:rsidR="0064359F" w:rsidRPr="009C4423" w:rsidRDefault="00656938">
      <w:pPr>
        <w:autoSpaceDE w:val="0"/>
        <w:autoSpaceDN w:val="0"/>
        <w:adjustRightInd w:val="0"/>
        <w:spacing w:line="360" w:lineRule="auto"/>
        <w:ind w:right="-286" w:firstLine="720"/>
        <w:jc w:val="center"/>
        <w:rPr>
          <w:rFonts w:ascii="Arial" w:eastAsia="Times New Roman" w:hAnsi="Arial" w:cs="Arial"/>
          <w:b/>
          <w:color w:val="000000"/>
          <w:sz w:val="18"/>
          <w:szCs w:val="18"/>
          <w:lang w:val="en-GB" w:eastAsia="ro-RO"/>
        </w:rPr>
      </w:pPr>
      <w:r w:rsidRPr="009C4423">
        <w:rPr>
          <w:rFonts w:ascii="Arial" w:eastAsia="Times New Roman" w:hAnsi="Arial" w:cs="Arial"/>
          <w:b/>
          <w:color w:val="000000"/>
          <w:sz w:val="18"/>
          <w:szCs w:val="18"/>
          <w:lang w:eastAsia="ro-RO"/>
        </w:rPr>
        <w:t>a funcției contractuale de execuție de</w:t>
      </w:r>
      <w:r w:rsidRPr="009C4423">
        <w:rPr>
          <w:rFonts w:ascii="Arial" w:eastAsia="Times New Roman" w:hAnsi="Arial" w:cs="Arial"/>
          <w:b/>
          <w:color w:val="000000"/>
          <w:sz w:val="18"/>
          <w:szCs w:val="18"/>
          <w:lang w:val="en-GB" w:eastAsia="ro-RO"/>
        </w:rPr>
        <w:t>:</w:t>
      </w:r>
    </w:p>
    <w:p w:rsidR="00C809B4" w:rsidRPr="009C4423" w:rsidRDefault="00C809B4" w:rsidP="00C809B4">
      <w:pPr>
        <w:autoSpaceDE w:val="0"/>
        <w:autoSpaceDN w:val="0"/>
        <w:adjustRightInd w:val="0"/>
        <w:spacing w:after="0" w:line="360" w:lineRule="auto"/>
        <w:ind w:right="-91"/>
        <w:rPr>
          <w:rFonts w:ascii="Arial" w:hAnsi="Arial" w:cs="Arial"/>
          <w:b/>
          <w:bCs/>
          <w:sz w:val="18"/>
          <w:szCs w:val="18"/>
        </w:rPr>
      </w:pPr>
    </w:p>
    <w:p w:rsidR="009C578F" w:rsidRPr="005B29B8" w:rsidRDefault="009C578F" w:rsidP="009C578F">
      <w:pPr>
        <w:autoSpaceDE w:val="0"/>
        <w:autoSpaceDN w:val="0"/>
        <w:adjustRightInd w:val="0"/>
        <w:spacing w:line="360" w:lineRule="auto"/>
        <w:ind w:right="-286" w:firstLine="720"/>
        <w:rPr>
          <w:b/>
          <w:bCs/>
        </w:rPr>
      </w:pPr>
      <w:r>
        <w:rPr>
          <w:b/>
          <w:bCs/>
        </w:rPr>
        <w:t>Muncitor calificat ( sofer)</w:t>
      </w:r>
      <w:r w:rsidRPr="005B29B8">
        <w:rPr>
          <w:b/>
          <w:bCs/>
        </w:rPr>
        <w:t xml:space="preserve"> </w:t>
      </w:r>
      <w:r>
        <w:rPr>
          <w:b/>
          <w:bCs/>
        </w:rPr>
        <w:t>tr.</w:t>
      </w:r>
      <w:r w:rsidRPr="005B29B8">
        <w:rPr>
          <w:b/>
          <w:bCs/>
        </w:rPr>
        <w:t xml:space="preserve"> prof.I</w:t>
      </w:r>
      <w:r>
        <w:rPr>
          <w:b/>
          <w:bCs/>
        </w:rPr>
        <w:t>, studii M/ G</w:t>
      </w:r>
      <w:r w:rsidRPr="005B29B8">
        <w:rPr>
          <w:b/>
          <w:bCs/>
        </w:rPr>
        <w:t>-  poz.</w:t>
      </w:r>
      <w:r>
        <w:rPr>
          <w:b/>
          <w:bCs/>
        </w:rPr>
        <w:t>33</w:t>
      </w:r>
      <w:r w:rsidRPr="005B29B8">
        <w:rPr>
          <w:b/>
          <w:bCs/>
        </w:rPr>
        <w:t xml:space="preserve">, în cadrul Serviciului </w:t>
      </w:r>
      <w:r>
        <w:rPr>
          <w:b/>
          <w:bCs/>
        </w:rPr>
        <w:t>administrativ</w:t>
      </w:r>
    </w:p>
    <w:p w:rsidR="0064359F" w:rsidRPr="009C4423" w:rsidRDefault="00656938">
      <w:pPr>
        <w:autoSpaceDE w:val="0"/>
        <w:autoSpaceDN w:val="0"/>
        <w:adjustRightInd w:val="0"/>
        <w:spacing w:line="360" w:lineRule="auto"/>
        <w:ind w:right="-286" w:firstLine="720"/>
        <w:rPr>
          <w:rFonts w:ascii="Arial" w:hAnsi="Arial" w:cs="Arial"/>
          <w:b/>
          <w:bCs/>
          <w:sz w:val="18"/>
          <w:szCs w:val="18"/>
        </w:rPr>
      </w:pPr>
      <w:r w:rsidRPr="009C4423">
        <w:rPr>
          <w:rFonts w:ascii="Arial" w:hAnsi="Arial" w:cs="Arial"/>
          <w:i/>
          <w:sz w:val="18"/>
          <w:szCs w:val="18"/>
        </w:rPr>
        <w:t>Concursul se va desfășura în conformitate cu prevederile Regulamentului privind ocuparea posturilor vacante sau temporar vacante corespunzătoare funcțiilor contractuale din cadrul instituțiilor publice de interes local al Municipiului București, precum și pentru promovarea în grade sau trepte profesionale imediat superioare, ori în funcție a personalului contractual al acestora, aprobat prin Dispoziția Primarului General nr.1736/03.11.2015 (</w:t>
      </w:r>
      <w:r w:rsidRPr="009C4423">
        <w:rPr>
          <w:rFonts w:ascii="Arial" w:eastAsia="Times New Roman" w:hAnsi="Arial" w:cs="Arial"/>
          <w:color w:val="333333"/>
          <w:sz w:val="18"/>
          <w:szCs w:val="18"/>
          <w:lang w:eastAsia="ro-RO"/>
        </w:rPr>
        <w:t xml:space="preserve">disponibil pe site-ul instituţiei </w:t>
      </w:r>
      <w:r w:rsidRPr="009C4423">
        <w:rPr>
          <w:rFonts w:ascii="Arial" w:eastAsia="Times New Roman" w:hAnsi="Arial" w:cs="Arial"/>
          <w:color w:val="333333"/>
          <w:sz w:val="18"/>
          <w:szCs w:val="18"/>
          <w:bdr w:val="none" w:sz="0" w:space="0" w:color="auto" w:frame="1"/>
          <w:lang w:eastAsia="ro-RO"/>
        </w:rPr>
        <w:t>www.arcub.ro</w:t>
      </w:r>
      <w:r w:rsidRPr="009C4423">
        <w:rPr>
          <w:rFonts w:ascii="Arial" w:eastAsia="Times New Roman" w:hAnsi="Arial" w:cs="Arial"/>
          <w:color w:val="333333"/>
          <w:sz w:val="18"/>
          <w:szCs w:val="18"/>
          <w:lang w:eastAsia="ro-RO"/>
        </w:rPr>
        <w:t>).</w:t>
      </w:r>
    </w:p>
    <w:p w:rsidR="0064359F" w:rsidRPr="009C4423" w:rsidRDefault="00656938">
      <w:pPr>
        <w:shd w:val="clear" w:color="auto" w:fill="FFFFFF"/>
        <w:spacing w:before="100" w:beforeAutospacing="1" w:after="100" w:afterAutospacing="1" w:line="370" w:lineRule="atLeast"/>
        <w:ind w:firstLine="708"/>
        <w:jc w:val="both"/>
        <w:rPr>
          <w:rFonts w:ascii="Arial" w:eastAsia="Times New Roman" w:hAnsi="Arial" w:cs="Arial"/>
          <w:color w:val="000000"/>
          <w:sz w:val="18"/>
          <w:szCs w:val="18"/>
          <w:lang w:eastAsia="ro-RO"/>
        </w:rPr>
      </w:pPr>
      <w:r w:rsidRPr="009C4423">
        <w:rPr>
          <w:rFonts w:ascii="Arial" w:eastAsia="Times New Roman" w:hAnsi="Arial" w:cs="Arial"/>
          <w:color w:val="000000"/>
          <w:sz w:val="18"/>
          <w:szCs w:val="18"/>
          <w:lang w:eastAsia="ro-RO"/>
        </w:rPr>
        <w:t xml:space="preserve">Conform art. 3 al Regulamentului pentru a ocupa un post contractual vacant sau temporar vacant candidații trebuie să îndeplinească următoarele </w:t>
      </w:r>
      <w:r w:rsidRPr="009C4423">
        <w:rPr>
          <w:rFonts w:ascii="Arial" w:eastAsia="Times New Roman" w:hAnsi="Arial" w:cs="Arial"/>
          <w:b/>
          <w:color w:val="000000"/>
          <w:sz w:val="18"/>
          <w:szCs w:val="18"/>
          <w:lang w:eastAsia="ro-RO"/>
        </w:rPr>
        <w:t>condiții generale</w:t>
      </w:r>
      <w:r w:rsidRPr="009C4423">
        <w:rPr>
          <w:rFonts w:ascii="Arial" w:eastAsia="Times New Roman" w:hAnsi="Arial" w:cs="Arial"/>
          <w:color w:val="000000"/>
          <w:sz w:val="18"/>
          <w:szCs w:val="18"/>
          <w:lang w:eastAsia="ro-RO"/>
        </w:rPr>
        <w:t xml:space="preserve">, </w:t>
      </w:r>
    </w:p>
    <w:p w:rsidR="0064359F" w:rsidRPr="009C4423" w:rsidRDefault="00656938">
      <w:pPr>
        <w:pStyle w:val="ListParagraph"/>
        <w:numPr>
          <w:ilvl w:val="0"/>
          <w:numId w:val="13"/>
        </w:numPr>
        <w:shd w:val="clear" w:color="auto" w:fill="FFFFFF"/>
        <w:spacing w:after="0" w:line="360" w:lineRule="auto"/>
        <w:ind w:right="396"/>
        <w:rPr>
          <w:rFonts w:ascii="Arial" w:eastAsia="Times New Roman" w:hAnsi="Arial" w:cs="Arial"/>
          <w:color w:val="000000"/>
          <w:sz w:val="18"/>
          <w:szCs w:val="18"/>
          <w:lang w:eastAsia="ro-RO"/>
        </w:rPr>
      </w:pPr>
      <w:r w:rsidRPr="009C4423">
        <w:rPr>
          <w:rFonts w:ascii="Arial" w:eastAsia="Times New Roman" w:hAnsi="Arial" w:cs="Arial"/>
          <w:color w:val="000000"/>
          <w:sz w:val="18"/>
          <w:szCs w:val="18"/>
          <w:lang w:eastAsia="ro-RO"/>
        </w:rPr>
        <w:t>are cetățenia română, cetățenie a altor state membre ale Uniunii Europene sau a statelor aparținând Spațiului Economic European și domiciliul în România;</w:t>
      </w:r>
    </w:p>
    <w:p w:rsidR="0064359F" w:rsidRPr="009C4423" w:rsidRDefault="00656938">
      <w:pPr>
        <w:pStyle w:val="ListParagraph"/>
        <w:numPr>
          <w:ilvl w:val="0"/>
          <w:numId w:val="13"/>
        </w:numPr>
        <w:shd w:val="clear" w:color="auto" w:fill="FFFFFF"/>
        <w:spacing w:after="0" w:line="360" w:lineRule="auto"/>
        <w:ind w:right="396"/>
        <w:rPr>
          <w:rFonts w:ascii="Arial" w:eastAsia="Times New Roman" w:hAnsi="Arial" w:cs="Arial"/>
          <w:color w:val="000000"/>
          <w:sz w:val="18"/>
          <w:szCs w:val="18"/>
          <w:lang w:eastAsia="ro-RO"/>
        </w:rPr>
      </w:pPr>
      <w:r w:rsidRPr="009C4423">
        <w:rPr>
          <w:rFonts w:ascii="Arial" w:eastAsia="Times New Roman" w:hAnsi="Arial" w:cs="Arial"/>
          <w:color w:val="000000"/>
          <w:sz w:val="18"/>
          <w:szCs w:val="18"/>
          <w:lang w:eastAsia="ro-RO"/>
        </w:rPr>
        <w:t>cunoaște limba română, scris și vorbit;</w:t>
      </w:r>
    </w:p>
    <w:p w:rsidR="0064359F" w:rsidRPr="009C4423" w:rsidRDefault="00656938">
      <w:pPr>
        <w:pStyle w:val="ListParagraph"/>
        <w:numPr>
          <w:ilvl w:val="0"/>
          <w:numId w:val="13"/>
        </w:numPr>
        <w:shd w:val="clear" w:color="auto" w:fill="FFFFFF"/>
        <w:spacing w:after="0" w:line="360" w:lineRule="auto"/>
        <w:ind w:right="396"/>
        <w:rPr>
          <w:rFonts w:ascii="Arial" w:eastAsia="Times New Roman" w:hAnsi="Arial" w:cs="Arial"/>
          <w:color w:val="000000"/>
          <w:sz w:val="18"/>
          <w:szCs w:val="18"/>
          <w:lang w:eastAsia="ro-RO"/>
        </w:rPr>
      </w:pPr>
      <w:r w:rsidRPr="009C4423">
        <w:rPr>
          <w:rFonts w:ascii="Arial" w:eastAsia="Times New Roman" w:hAnsi="Arial" w:cs="Arial"/>
          <w:color w:val="000000"/>
          <w:sz w:val="18"/>
          <w:szCs w:val="18"/>
          <w:lang w:eastAsia="ro-RO"/>
        </w:rPr>
        <w:t>are vârsta minimă reglementată de prevederile legale;</w:t>
      </w:r>
    </w:p>
    <w:p w:rsidR="0064359F" w:rsidRPr="009C4423" w:rsidRDefault="00656938">
      <w:pPr>
        <w:pStyle w:val="ListParagraph"/>
        <w:numPr>
          <w:ilvl w:val="0"/>
          <w:numId w:val="13"/>
        </w:numPr>
        <w:shd w:val="clear" w:color="auto" w:fill="FFFFFF"/>
        <w:spacing w:after="0" w:line="360" w:lineRule="auto"/>
        <w:ind w:right="396"/>
        <w:rPr>
          <w:rFonts w:ascii="Arial" w:eastAsia="Times New Roman" w:hAnsi="Arial" w:cs="Arial"/>
          <w:color w:val="000000"/>
          <w:sz w:val="18"/>
          <w:szCs w:val="18"/>
          <w:lang w:eastAsia="ro-RO"/>
        </w:rPr>
      </w:pPr>
      <w:r w:rsidRPr="009C4423">
        <w:rPr>
          <w:rFonts w:ascii="Arial" w:eastAsia="Times New Roman" w:hAnsi="Arial" w:cs="Arial"/>
          <w:color w:val="000000"/>
          <w:sz w:val="18"/>
          <w:szCs w:val="18"/>
          <w:lang w:eastAsia="ro-RO"/>
        </w:rPr>
        <w:t>are capacitate deplină de exercițiu;</w:t>
      </w:r>
    </w:p>
    <w:p w:rsidR="0064359F" w:rsidRPr="009C4423" w:rsidRDefault="00656938">
      <w:pPr>
        <w:pStyle w:val="ListParagraph"/>
        <w:numPr>
          <w:ilvl w:val="0"/>
          <w:numId w:val="13"/>
        </w:numPr>
        <w:shd w:val="clear" w:color="auto" w:fill="FFFFFF"/>
        <w:spacing w:after="0" w:line="360" w:lineRule="auto"/>
        <w:ind w:right="396"/>
        <w:rPr>
          <w:rFonts w:ascii="Arial" w:eastAsia="Times New Roman" w:hAnsi="Arial" w:cs="Arial"/>
          <w:color w:val="000000"/>
          <w:sz w:val="18"/>
          <w:szCs w:val="18"/>
          <w:lang w:eastAsia="ro-RO"/>
        </w:rPr>
      </w:pPr>
      <w:r w:rsidRPr="009C4423">
        <w:rPr>
          <w:rFonts w:ascii="Arial" w:eastAsia="Times New Roman" w:hAnsi="Arial" w:cs="Arial"/>
          <w:color w:val="000000"/>
          <w:sz w:val="18"/>
          <w:szCs w:val="18"/>
          <w:lang w:eastAsia="ro-RO"/>
        </w:rPr>
        <w:t>are o stare de sănătate corespunzătoare postului pentru care candidează, atestată pe baza adeverinței medicale eliberate de medicul de familie sau de unitățile sanitare abilitate;</w:t>
      </w:r>
    </w:p>
    <w:p w:rsidR="0064359F" w:rsidRPr="009C4423" w:rsidRDefault="00656938">
      <w:pPr>
        <w:pStyle w:val="ListParagraph"/>
        <w:numPr>
          <w:ilvl w:val="0"/>
          <w:numId w:val="13"/>
        </w:numPr>
        <w:shd w:val="clear" w:color="auto" w:fill="FFFFFF"/>
        <w:spacing w:after="0" w:line="360" w:lineRule="auto"/>
        <w:ind w:right="396"/>
        <w:rPr>
          <w:rFonts w:ascii="Arial" w:eastAsia="Times New Roman" w:hAnsi="Arial" w:cs="Arial"/>
          <w:color w:val="000000"/>
          <w:sz w:val="18"/>
          <w:szCs w:val="18"/>
          <w:lang w:eastAsia="ro-RO"/>
        </w:rPr>
      </w:pPr>
      <w:r w:rsidRPr="009C4423">
        <w:rPr>
          <w:rFonts w:ascii="Arial" w:eastAsia="Times New Roman" w:hAnsi="Arial" w:cs="Arial"/>
          <w:color w:val="000000"/>
          <w:sz w:val="18"/>
          <w:szCs w:val="18"/>
          <w:lang w:eastAsia="ro-RO"/>
        </w:rPr>
        <w:t>îndeplinește condițiile de studii și, după caz, de vechime sau alte condiții specifice potrivit cerințelor postului scos la concurs;</w:t>
      </w:r>
    </w:p>
    <w:p w:rsidR="0064359F" w:rsidRPr="009C4423" w:rsidRDefault="00656938">
      <w:pPr>
        <w:pStyle w:val="ListParagraph"/>
        <w:numPr>
          <w:ilvl w:val="0"/>
          <w:numId w:val="13"/>
        </w:numPr>
        <w:shd w:val="clear" w:color="auto" w:fill="FFFFFF" w:themeFill="background1"/>
        <w:spacing w:before="100" w:beforeAutospacing="1" w:after="100" w:afterAutospacing="1" w:line="360" w:lineRule="auto"/>
        <w:jc w:val="both"/>
        <w:rPr>
          <w:rFonts w:ascii="Arial" w:eastAsia="Times New Roman" w:hAnsi="Arial" w:cs="Arial"/>
          <w:color w:val="000000"/>
          <w:sz w:val="18"/>
          <w:szCs w:val="18"/>
          <w:lang w:eastAsia="ro-RO"/>
        </w:rPr>
      </w:pPr>
      <w:r w:rsidRPr="009C4423">
        <w:rPr>
          <w:rFonts w:ascii="Arial" w:eastAsia="Times New Roman" w:hAnsi="Arial" w:cs="Arial"/>
          <w:color w:val="000000"/>
          <w:sz w:val="18"/>
          <w:szCs w:val="18"/>
          <w:lang w:eastAsia="ro-RO"/>
        </w:rPr>
        <w:t xml:space="preserve">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 </w:t>
      </w:r>
    </w:p>
    <w:p w:rsidR="0064359F" w:rsidRPr="009C4423" w:rsidRDefault="00656938">
      <w:pPr>
        <w:pStyle w:val="ListParagraph"/>
        <w:shd w:val="clear" w:color="auto" w:fill="BDD6EE" w:themeFill="accent1" w:themeFillTint="66"/>
        <w:spacing w:before="100" w:beforeAutospacing="1" w:after="100" w:afterAutospacing="1" w:line="370" w:lineRule="atLeast"/>
        <w:ind w:left="646" w:hanging="646"/>
        <w:jc w:val="center"/>
        <w:rPr>
          <w:rFonts w:ascii="Arial" w:eastAsia="Times New Roman" w:hAnsi="Arial" w:cs="Arial"/>
          <w:color w:val="000000"/>
          <w:sz w:val="18"/>
          <w:szCs w:val="18"/>
          <w:lang w:val="en-GB" w:eastAsia="ro-RO"/>
        </w:rPr>
      </w:pPr>
      <w:r w:rsidRPr="009C4423">
        <w:rPr>
          <w:rFonts w:ascii="Arial" w:eastAsia="Times New Roman" w:hAnsi="Arial" w:cs="Arial"/>
          <w:color w:val="000000"/>
          <w:sz w:val="18"/>
          <w:szCs w:val="18"/>
          <w:lang w:eastAsia="ro-RO"/>
        </w:rPr>
        <w:t>Condiții specifice necesare în vederea participării la concurs și a ocupării funcției contractuale sunt</w:t>
      </w:r>
      <w:r w:rsidRPr="009C4423">
        <w:rPr>
          <w:rFonts w:ascii="Arial" w:eastAsia="Times New Roman" w:hAnsi="Arial" w:cs="Arial"/>
          <w:color w:val="000000"/>
          <w:sz w:val="18"/>
          <w:szCs w:val="18"/>
          <w:lang w:val="en-GB" w:eastAsia="ro-RO"/>
        </w:rPr>
        <w:t>:</w:t>
      </w:r>
    </w:p>
    <w:p w:rsidR="0064359F" w:rsidRPr="009C4423" w:rsidRDefault="0064359F">
      <w:pPr>
        <w:pStyle w:val="ListParagraph"/>
        <w:shd w:val="clear" w:color="auto" w:fill="BDD6EE" w:themeFill="accent1" w:themeFillTint="66"/>
        <w:spacing w:before="100" w:beforeAutospacing="1" w:after="100" w:afterAutospacing="1" w:line="370" w:lineRule="atLeast"/>
        <w:ind w:left="644" w:hanging="644"/>
        <w:jc w:val="both"/>
        <w:rPr>
          <w:rFonts w:ascii="Arial" w:eastAsia="Times New Roman" w:hAnsi="Arial" w:cs="Arial"/>
          <w:color w:val="000000"/>
          <w:sz w:val="18"/>
          <w:szCs w:val="18"/>
          <w:lang w:val="en-GB" w:eastAsia="ro-RO"/>
        </w:rPr>
      </w:pPr>
    </w:p>
    <w:p w:rsidR="0064359F" w:rsidRPr="009C4423" w:rsidRDefault="0064359F">
      <w:pPr>
        <w:pStyle w:val="ListParagraph"/>
        <w:numPr>
          <w:ilvl w:val="0"/>
          <w:numId w:val="13"/>
        </w:numPr>
        <w:shd w:val="clear" w:color="auto" w:fill="FFFFFF" w:themeFill="background1"/>
        <w:spacing w:after="200" w:line="432" w:lineRule="atLeast"/>
        <w:jc w:val="both"/>
        <w:rPr>
          <w:rFonts w:ascii="Arial" w:hAnsi="Arial" w:cs="Arial"/>
          <w:b/>
          <w:color w:val="FFFFFF" w:themeColor="background1"/>
          <w:sz w:val="18"/>
          <w:szCs w:val="18"/>
        </w:rPr>
      </w:pPr>
    </w:p>
    <w:p w:rsidR="009C578F" w:rsidRPr="003A0BBD" w:rsidRDefault="009C578F" w:rsidP="009C578F">
      <w:pPr>
        <w:pStyle w:val="ListParagraph"/>
        <w:numPr>
          <w:ilvl w:val="0"/>
          <w:numId w:val="36"/>
        </w:numPr>
        <w:shd w:val="clear" w:color="auto" w:fill="FFFFFF"/>
        <w:spacing w:after="200" w:line="240" w:lineRule="auto"/>
        <w:rPr>
          <w:color w:val="000000"/>
        </w:rPr>
      </w:pPr>
      <w:r w:rsidRPr="003A0BBD">
        <w:rPr>
          <w:rFonts w:ascii="Times New Roman" w:hAnsi="Times New Roman"/>
        </w:rPr>
        <w:t>studii medii/ generale, absolvite cu diplomă de bacalaureat</w:t>
      </w:r>
    </w:p>
    <w:p w:rsidR="009C578F" w:rsidRPr="00BD2624" w:rsidRDefault="009C578F" w:rsidP="009C578F">
      <w:pPr>
        <w:pStyle w:val="ListParagraph"/>
        <w:numPr>
          <w:ilvl w:val="0"/>
          <w:numId w:val="36"/>
        </w:numPr>
        <w:shd w:val="clear" w:color="auto" w:fill="FFFFFF"/>
        <w:spacing w:after="200" w:line="240" w:lineRule="auto"/>
        <w:rPr>
          <w:color w:val="000000"/>
        </w:rPr>
      </w:pPr>
      <w:r w:rsidRPr="003A0BBD">
        <w:rPr>
          <w:color w:val="000000"/>
        </w:rPr>
        <w:t xml:space="preserve">poseda permis categoria B, cu vechime minimă de </w:t>
      </w:r>
      <w:r>
        <w:rPr>
          <w:color w:val="000000"/>
        </w:rPr>
        <w:t>5 ani</w:t>
      </w:r>
    </w:p>
    <w:p w:rsidR="009C578F" w:rsidRPr="00BD6DA7" w:rsidRDefault="009C578F" w:rsidP="009C578F">
      <w:pPr>
        <w:pStyle w:val="ListParagraph"/>
        <w:numPr>
          <w:ilvl w:val="0"/>
          <w:numId w:val="36"/>
        </w:numPr>
        <w:spacing w:after="200" w:line="240" w:lineRule="auto"/>
        <w:rPr>
          <w:rFonts w:ascii="Times New Roman" w:hAnsi="Times New Roman"/>
          <w:b/>
        </w:rPr>
      </w:pPr>
      <w:r w:rsidRPr="00BD6DA7">
        <w:rPr>
          <w:rFonts w:ascii="Times New Roman" w:hAnsi="Times New Roman"/>
        </w:rPr>
        <w:t>cazier auto</w:t>
      </w:r>
    </w:p>
    <w:p w:rsidR="00C809B4" w:rsidRPr="009C4423" w:rsidRDefault="00C809B4" w:rsidP="00C809B4">
      <w:pPr>
        <w:pStyle w:val="ListParagraph"/>
        <w:shd w:val="clear" w:color="auto" w:fill="FFFFFF"/>
        <w:spacing w:after="0" w:line="240" w:lineRule="auto"/>
        <w:ind w:left="567" w:right="57"/>
        <w:jc w:val="both"/>
        <w:rPr>
          <w:rFonts w:ascii="Arial" w:hAnsi="Arial" w:cs="Arial"/>
          <w:b/>
          <w:sz w:val="18"/>
          <w:szCs w:val="18"/>
          <w:lang w:eastAsia="ro-RO"/>
        </w:rPr>
      </w:pPr>
    </w:p>
    <w:p w:rsidR="0064359F" w:rsidRDefault="0064359F">
      <w:pPr>
        <w:shd w:val="clear" w:color="auto" w:fill="FFFFFF"/>
        <w:spacing w:after="200" w:line="240" w:lineRule="auto"/>
        <w:jc w:val="both"/>
        <w:rPr>
          <w:rFonts w:ascii="Arial" w:hAnsi="Arial" w:cs="Arial"/>
          <w:sz w:val="18"/>
          <w:szCs w:val="18"/>
          <w:lang w:eastAsia="ro-RO"/>
        </w:rPr>
      </w:pPr>
    </w:p>
    <w:p w:rsidR="009C578F" w:rsidRDefault="009C578F" w:rsidP="009C578F">
      <w:pPr>
        <w:pStyle w:val="ListParagraph"/>
        <w:shd w:val="clear" w:color="auto" w:fill="FFFFFF"/>
        <w:spacing w:after="200" w:line="240" w:lineRule="auto"/>
        <w:jc w:val="both"/>
        <w:rPr>
          <w:rFonts w:ascii="Arial" w:eastAsia="Times New Roman" w:hAnsi="Arial" w:cs="Arial"/>
          <w:color w:val="000000"/>
          <w:sz w:val="18"/>
          <w:szCs w:val="18"/>
          <w:lang w:eastAsia="ro-RO"/>
        </w:rPr>
      </w:pPr>
      <w:r w:rsidRPr="00741F04">
        <w:rPr>
          <w:rFonts w:ascii="Arial" w:hAnsi="Arial" w:cs="Arial"/>
          <w:b/>
          <w:sz w:val="18"/>
          <w:szCs w:val="18"/>
          <w:lang w:eastAsia="ro-RO"/>
        </w:rPr>
        <w:t xml:space="preserve">Vechimea </w:t>
      </w:r>
      <w:r>
        <w:rPr>
          <w:rFonts w:ascii="Arial" w:hAnsi="Arial" w:cs="Arial"/>
          <w:b/>
          <w:sz w:val="18"/>
          <w:szCs w:val="18"/>
          <w:lang w:eastAsia="ro-RO"/>
        </w:rPr>
        <w:t xml:space="preserve">în muncă/ meserie / </w:t>
      </w:r>
      <w:r w:rsidRPr="00741F04">
        <w:rPr>
          <w:rFonts w:ascii="Arial" w:hAnsi="Arial" w:cs="Arial"/>
          <w:b/>
          <w:sz w:val="18"/>
          <w:szCs w:val="18"/>
          <w:lang w:eastAsia="ro-RO"/>
        </w:rPr>
        <w:t>specialitate</w:t>
      </w:r>
      <w:r>
        <w:rPr>
          <w:rFonts w:ascii="Arial" w:hAnsi="Arial" w:cs="Arial"/>
          <w:sz w:val="18"/>
          <w:szCs w:val="18"/>
          <w:lang w:eastAsia="ro-RO"/>
        </w:rPr>
        <w:t xml:space="preserve"> – se atestă cu </w:t>
      </w:r>
      <w:r>
        <w:rPr>
          <w:rFonts w:ascii="Arial" w:eastAsia="Times New Roman" w:hAnsi="Arial" w:cs="Arial"/>
          <w:color w:val="000000"/>
          <w:sz w:val="18"/>
          <w:szCs w:val="18"/>
          <w:lang w:eastAsia="ro-RO"/>
        </w:rPr>
        <w:t>carnetul de muncă ( cu înscrisuri până la 31.12.2010)  și/sau, după caz, adeverințe tip (cu înscrisuri de la 01.11.2011)</w:t>
      </w:r>
    </w:p>
    <w:p w:rsidR="009C578F" w:rsidRDefault="009C578F">
      <w:pPr>
        <w:shd w:val="clear" w:color="auto" w:fill="FFFFFF"/>
        <w:spacing w:after="200" w:line="240" w:lineRule="auto"/>
        <w:jc w:val="both"/>
        <w:rPr>
          <w:rFonts w:ascii="Arial" w:hAnsi="Arial" w:cs="Arial"/>
          <w:sz w:val="18"/>
          <w:szCs w:val="18"/>
          <w:lang w:eastAsia="ro-RO"/>
        </w:rPr>
      </w:pPr>
    </w:p>
    <w:p w:rsidR="009C578F" w:rsidRDefault="009C578F">
      <w:pPr>
        <w:shd w:val="clear" w:color="auto" w:fill="FFFFFF"/>
        <w:spacing w:after="200" w:line="240" w:lineRule="auto"/>
        <w:jc w:val="both"/>
        <w:rPr>
          <w:rFonts w:ascii="Arial" w:hAnsi="Arial" w:cs="Arial"/>
          <w:sz w:val="18"/>
          <w:szCs w:val="18"/>
          <w:lang w:eastAsia="ro-RO"/>
        </w:rPr>
      </w:pPr>
    </w:p>
    <w:p w:rsidR="009C578F" w:rsidRPr="009C4423" w:rsidRDefault="009C578F">
      <w:pPr>
        <w:shd w:val="clear" w:color="auto" w:fill="FFFFFF"/>
        <w:spacing w:after="200" w:line="240" w:lineRule="auto"/>
        <w:jc w:val="both"/>
        <w:rPr>
          <w:rFonts w:ascii="Arial" w:hAnsi="Arial" w:cs="Arial"/>
          <w:sz w:val="18"/>
          <w:szCs w:val="18"/>
          <w:lang w:eastAsia="ro-RO"/>
        </w:rPr>
      </w:pPr>
    </w:p>
    <w:p w:rsidR="0064359F" w:rsidRPr="009C4423" w:rsidRDefault="00656938">
      <w:pPr>
        <w:shd w:val="clear" w:color="auto" w:fill="BDD6EE" w:themeFill="accent1" w:themeFillTint="66"/>
        <w:spacing w:before="100" w:beforeAutospacing="1" w:after="100" w:afterAutospacing="1" w:line="370" w:lineRule="atLeast"/>
        <w:ind w:firstLine="357"/>
        <w:jc w:val="both"/>
        <w:rPr>
          <w:rFonts w:ascii="Arial" w:eastAsia="Times New Roman" w:hAnsi="Arial" w:cs="Arial"/>
          <w:b/>
          <w:color w:val="000000"/>
          <w:sz w:val="18"/>
          <w:szCs w:val="18"/>
          <w:lang w:eastAsia="ro-RO"/>
        </w:rPr>
      </w:pPr>
      <w:r w:rsidRPr="009C4423">
        <w:rPr>
          <w:rFonts w:ascii="Arial" w:eastAsia="Times New Roman" w:hAnsi="Arial" w:cs="Arial"/>
          <w:b/>
          <w:color w:val="000000"/>
          <w:sz w:val="18"/>
          <w:szCs w:val="18"/>
          <w:lang w:eastAsia="ro-RO"/>
        </w:rPr>
        <w:lastRenderedPageBreak/>
        <w:t>Conform art. 6 al Regulamentului, pentru înscrierea la concurs candidații vor prezenta un dosar de concurs care va conține următoarele documente:</w:t>
      </w:r>
    </w:p>
    <w:p w:rsidR="0064359F" w:rsidRPr="009C4423" w:rsidRDefault="00656938">
      <w:pPr>
        <w:numPr>
          <w:ilvl w:val="0"/>
          <w:numId w:val="3"/>
        </w:numPr>
        <w:shd w:val="clear" w:color="auto" w:fill="FFFFFF"/>
        <w:spacing w:after="0" w:line="370" w:lineRule="atLeast"/>
        <w:ind w:left="370" w:right="370"/>
        <w:jc w:val="both"/>
        <w:rPr>
          <w:rFonts w:ascii="Arial" w:eastAsia="Times New Roman" w:hAnsi="Arial" w:cs="Arial"/>
          <w:color w:val="000000"/>
          <w:sz w:val="18"/>
          <w:szCs w:val="18"/>
          <w:lang w:eastAsia="ro-RO"/>
        </w:rPr>
      </w:pPr>
      <w:r w:rsidRPr="009C4423">
        <w:rPr>
          <w:rFonts w:ascii="Arial" w:eastAsia="Times New Roman" w:hAnsi="Arial" w:cs="Arial"/>
          <w:color w:val="000000"/>
          <w:sz w:val="18"/>
          <w:szCs w:val="18"/>
          <w:lang w:eastAsia="ro-RO"/>
        </w:rPr>
        <w:t>cererea de înscriere la concurs adresată conducătorului instituției publice organizatoare;</w:t>
      </w:r>
    </w:p>
    <w:p w:rsidR="0064359F" w:rsidRPr="009C4423" w:rsidRDefault="00656938">
      <w:pPr>
        <w:numPr>
          <w:ilvl w:val="0"/>
          <w:numId w:val="3"/>
        </w:numPr>
        <w:shd w:val="clear" w:color="auto" w:fill="FFFFFF"/>
        <w:spacing w:after="0" w:line="370" w:lineRule="atLeast"/>
        <w:ind w:left="370" w:right="370"/>
        <w:jc w:val="both"/>
        <w:rPr>
          <w:rFonts w:ascii="Arial" w:eastAsia="Times New Roman" w:hAnsi="Arial" w:cs="Arial"/>
          <w:color w:val="000000"/>
          <w:sz w:val="18"/>
          <w:szCs w:val="18"/>
          <w:lang w:eastAsia="ro-RO"/>
        </w:rPr>
      </w:pPr>
      <w:r w:rsidRPr="009C4423">
        <w:rPr>
          <w:rFonts w:ascii="Arial" w:eastAsia="Times New Roman" w:hAnsi="Arial" w:cs="Arial"/>
          <w:color w:val="000000"/>
          <w:sz w:val="18"/>
          <w:szCs w:val="18"/>
          <w:lang w:eastAsia="ro-RO"/>
        </w:rPr>
        <w:t>copia actului de identitate sau orice alt document care atestă identitatea, potrivit legii, după caz;</w:t>
      </w:r>
    </w:p>
    <w:p w:rsidR="0064359F" w:rsidRPr="009C4423" w:rsidRDefault="00656938">
      <w:pPr>
        <w:numPr>
          <w:ilvl w:val="0"/>
          <w:numId w:val="3"/>
        </w:numPr>
        <w:shd w:val="clear" w:color="auto" w:fill="FFFFFF"/>
        <w:spacing w:after="0" w:line="370" w:lineRule="atLeast"/>
        <w:ind w:left="370" w:right="370"/>
        <w:jc w:val="both"/>
        <w:rPr>
          <w:rFonts w:ascii="Arial" w:eastAsia="Times New Roman" w:hAnsi="Arial" w:cs="Arial"/>
          <w:color w:val="000000"/>
          <w:sz w:val="18"/>
          <w:szCs w:val="18"/>
          <w:lang w:eastAsia="ro-RO"/>
        </w:rPr>
      </w:pPr>
      <w:r w:rsidRPr="009C4423">
        <w:rPr>
          <w:rFonts w:ascii="Arial" w:eastAsia="Times New Roman" w:hAnsi="Arial" w:cs="Arial"/>
          <w:color w:val="000000"/>
          <w:sz w:val="18"/>
          <w:szCs w:val="18"/>
          <w:lang w:eastAsia="ro-RO"/>
        </w:rPr>
        <w:t>copiile documentelor care să ateste nivelul studiilor și ale altor acte care atestă efectuarea unor specializări, precum și copiile documentelor care atestă îndeplinirea condițiilor specifice ale postului solicitate de autoritatea sau instituția publică;</w:t>
      </w:r>
    </w:p>
    <w:p w:rsidR="0064359F" w:rsidRPr="009C4423" w:rsidRDefault="00656938">
      <w:pPr>
        <w:numPr>
          <w:ilvl w:val="0"/>
          <w:numId w:val="3"/>
        </w:numPr>
        <w:shd w:val="clear" w:color="auto" w:fill="FFFFFF"/>
        <w:spacing w:after="0" w:line="370" w:lineRule="atLeast"/>
        <w:ind w:left="370" w:right="370"/>
        <w:jc w:val="both"/>
        <w:rPr>
          <w:rFonts w:ascii="Arial" w:eastAsia="Times New Roman" w:hAnsi="Arial" w:cs="Arial"/>
          <w:color w:val="000000"/>
          <w:sz w:val="18"/>
          <w:szCs w:val="18"/>
          <w:lang w:eastAsia="ro-RO"/>
        </w:rPr>
      </w:pPr>
      <w:r w:rsidRPr="009C4423">
        <w:rPr>
          <w:rFonts w:ascii="Arial" w:eastAsia="Times New Roman" w:hAnsi="Arial" w:cs="Arial"/>
          <w:color w:val="000000"/>
          <w:sz w:val="18"/>
          <w:szCs w:val="18"/>
          <w:lang w:eastAsia="ro-RO"/>
        </w:rPr>
        <w:t>carnetul de muncă sau, după caz, adeverințele care atestă vechimea în muncă, în meserie și/sau în specialitatea studiilor, în copie;</w:t>
      </w:r>
    </w:p>
    <w:p w:rsidR="0064359F" w:rsidRPr="009C4423" w:rsidRDefault="00656938">
      <w:pPr>
        <w:numPr>
          <w:ilvl w:val="0"/>
          <w:numId w:val="3"/>
        </w:numPr>
        <w:shd w:val="clear" w:color="auto" w:fill="FFFFFF"/>
        <w:spacing w:after="0" w:line="370" w:lineRule="atLeast"/>
        <w:ind w:left="370" w:right="370"/>
        <w:jc w:val="both"/>
        <w:rPr>
          <w:rFonts w:ascii="Arial" w:eastAsia="Times New Roman" w:hAnsi="Arial" w:cs="Arial"/>
          <w:color w:val="000000"/>
          <w:sz w:val="18"/>
          <w:szCs w:val="18"/>
          <w:lang w:eastAsia="ro-RO"/>
        </w:rPr>
      </w:pPr>
      <w:r w:rsidRPr="009C4423">
        <w:rPr>
          <w:rFonts w:ascii="Arial" w:eastAsia="Times New Roman" w:hAnsi="Arial" w:cs="Arial"/>
          <w:color w:val="000000"/>
          <w:sz w:val="18"/>
          <w:szCs w:val="18"/>
          <w:lang w:eastAsia="ro-RO"/>
        </w:rPr>
        <w:t>adeverință medicală care să ateste starea de sănătate corespunzătoare eliberată cu cel mult 6 luni anterior derulării concursului de către medicul de familie al candidatului sau de către unitățile sanitare abilitate;</w:t>
      </w:r>
    </w:p>
    <w:p w:rsidR="0064359F" w:rsidRPr="009C4423" w:rsidRDefault="00656938">
      <w:pPr>
        <w:numPr>
          <w:ilvl w:val="0"/>
          <w:numId w:val="3"/>
        </w:numPr>
        <w:shd w:val="clear" w:color="auto" w:fill="FFFFFF"/>
        <w:spacing w:after="0" w:line="370" w:lineRule="atLeast"/>
        <w:ind w:left="370" w:right="370"/>
        <w:jc w:val="both"/>
        <w:rPr>
          <w:rFonts w:ascii="Arial" w:eastAsia="Times New Roman" w:hAnsi="Arial" w:cs="Arial"/>
          <w:color w:val="000000"/>
          <w:sz w:val="18"/>
          <w:szCs w:val="18"/>
          <w:lang w:eastAsia="ro-RO"/>
        </w:rPr>
      </w:pPr>
      <w:r w:rsidRPr="009C4423">
        <w:rPr>
          <w:rFonts w:ascii="Arial" w:eastAsia="Times New Roman" w:hAnsi="Arial" w:cs="Arial"/>
          <w:color w:val="000000"/>
          <w:sz w:val="18"/>
          <w:szCs w:val="18"/>
          <w:lang w:eastAsia="ro-RO"/>
        </w:rPr>
        <w:t>curriculum vitae, semnat și datat</w:t>
      </w:r>
    </w:p>
    <w:p w:rsidR="0064359F" w:rsidRPr="009C4423" w:rsidRDefault="00656938">
      <w:pPr>
        <w:shd w:val="clear" w:color="auto" w:fill="FFFFFF"/>
        <w:spacing w:before="100" w:beforeAutospacing="1" w:after="100" w:afterAutospacing="1" w:line="370" w:lineRule="atLeast"/>
        <w:ind w:firstLine="370"/>
        <w:jc w:val="both"/>
        <w:rPr>
          <w:rFonts w:ascii="Arial" w:eastAsia="Times New Roman" w:hAnsi="Arial" w:cs="Arial"/>
          <w:color w:val="000000"/>
          <w:sz w:val="18"/>
          <w:szCs w:val="18"/>
          <w:lang w:eastAsia="ro-RO"/>
        </w:rPr>
      </w:pPr>
      <w:r w:rsidRPr="009C4423">
        <w:rPr>
          <w:rFonts w:ascii="Arial" w:eastAsia="Times New Roman" w:hAnsi="Arial" w:cs="Arial"/>
          <w:color w:val="000000"/>
          <w:sz w:val="18"/>
          <w:szCs w:val="18"/>
          <w:lang w:eastAsia="ro-RO"/>
        </w:rPr>
        <w:t>Adeverința care atestă starea de sănătate conține, în clar, numărul, data, numele emitentului și calitatea acestuia, în formatul standard stabilit de Ministerul Sănătății.</w:t>
      </w:r>
    </w:p>
    <w:p w:rsidR="0064359F" w:rsidRPr="009C4423" w:rsidRDefault="00656938">
      <w:pPr>
        <w:shd w:val="clear" w:color="auto" w:fill="FFFFFF"/>
        <w:spacing w:before="100" w:beforeAutospacing="1" w:after="100" w:afterAutospacing="1" w:line="370" w:lineRule="atLeast"/>
        <w:ind w:firstLine="708"/>
        <w:jc w:val="both"/>
        <w:rPr>
          <w:rFonts w:ascii="Arial" w:eastAsia="Times New Roman" w:hAnsi="Arial" w:cs="Arial"/>
          <w:color w:val="000000"/>
          <w:sz w:val="18"/>
          <w:szCs w:val="18"/>
          <w:lang w:eastAsia="ro-RO"/>
        </w:rPr>
      </w:pPr>
      <w:r w:rsidRPr="009C4423">
        <w:rPr>
          <w:rFonts w:ascii="Arial" w:eastAsia="Times New Roman" w:hAnsi="Arial" w:cs="Arial"/>
          <w:color w:val="000000"/>
          <w:sz w:val="18"/>
          <w:szCs w:val="18"/>
          <w:lang w:eastAsia="ro-RO"/>
        </w:rPr>
        <w:t>Documentele vor fi prezentate și în original în vederea verificării conformității copiilor cu acestea, îndosariate într-un dosar  cu șină.</w:t>
      </w:r>
    </w:p>
    <w:p w:rsidR="0064359F" w:rsidRPr="009C4423" w:rsidRDefault="00656938">
      <w:pPr>
        <w:shd w:val="clear" w:color="auto" w:fill="FFFFFF" w:themeFill="background1"/>
        <w:spacing w:before="100" w:beforeAutospacing="1" w:after="100" w:afterAutospacing="1" w:line="370" w:lineRule="atLeast"/>
        <w:ind w:firstLine="708"/>
        <w:jc w:val="both"/>
        <w:rPr>
          <w:rFonts w:ascii="Arial" w:eastAsia="Times New Roman" w:hAnsi="Arial" w:cs="Arial"/>
          <w:b/>
          <w:color w:val="000000"/>
          <w:sz w:val="18"/>
          <w:szCs w:val="18"/>
          <w:lang w:val="en-GB" w:eastAsia="ro-RO"/>
        </w:rPr>
      </w:pPr>
      <w:r w:rsidRPr="009C4423">
        <w:rPr>
          <w:rFonts w:ascii="Arial" w:eastAsia="Times New Roman" w:hAnsi="Arial" w:cs="Arial"/>
          <w:b/>
          <w:color w:val="000000"/>
          <w:sz w:val="18"/>
          <w:szCs w:val="18"/>
          <w:lang w:eastAsia="ro-RO"/>
        </w:rPr>
        <w:t xml:space="preserve">Concursul se va organiza la sediul </w:t>
      </w:r>
      <w:r w:rsidRPr="009C4423">
        <w:rPr>
          <w:rFonts w:ascii="Arial" w:hAnsi="Arial" w:cs="Arial"/>
          <w:b/>
          <w:sz w:val="18"/>
          <w:szCs w:val="18"/>
        </w:rPr>
        <w:t xml:space="preserve">CENTRULUI DE PROIECTE CULTURALE AL MUNICIPIULUI BUCURESTI - ARCUB,  </w:t>
      </w:r>
      <w:r w:rsidRPr="009C4423">
        <w:rPr>
          <w:rFonts w:ascii="Arial" w:hAnsi="Arial" w:cs="Arial"/>
          <w:sz w:val="18"/>
          <w:szCs w:val="18"/>
        </w:rPr>
        <w:t>cu sediul in localitatea București, str. Lipscani, nr 84-90,  sector 3</w:t>
      </w:r>
      <w:r w:rsidRPr="009C4423">
        <w:rPr>
          <w:rFonts w:ascii="Arial" w:eastAsia="Times New Roman" w:hAnsi="Arial" w:cs="Arial"/>
          <w:b/>
          <w:color w:val="000000"/>
          <w:sz w:val="18"/>
          <w:szCs w:val="18"/>
          <w:lang w:eastAsia="ro-RO"/>
        </w:rPr>
        <w:t>, și consta în următoarele etape succesive</w:t>
      </w:r>
      <w:r w:rsidRPr="009C4423">
        <w:rPr>
          <w:rFonts w:ascii="Arial" w:eastAsia="Times New Roman" w:hAnsi="Arial" w:cs="Arial"/>
          <w:b/>
          <w:color w:val="000000"/>
          <w:sz w:val="18"/>
          <w:szCs w:val="18"/>
          <w:lang w:val="en-GB" w:eastAsia="ro-RO"/>
        </w:rPr>
        <w:t>:</w:t>
      </w:r>
    </w:p>
    <w:p w:rsidR="0064359F" w:rsidRPr="009C4423" w:rsidRDefault="00656938">
      <w:pPr>
        <w:pStyle w:val="ListParagraph"/>
        <w:numPr>
          <w:ilvl w:val="0"/>
          <w:numId w:val="4"/>
        </w:numPr>
        <w:shd w:val="clear" w:color="auto" w:fill="FFFFFF" w:themeFill="background1"/>
        <w:spacing w:before="100" w:beforeAutospacing="1" w:after="100" w:afterAutospacing="1" w:line="370" w:lineRule="atLeast"/>
        <w:ind w:firstLine="66"/>
        <w:jc w:val="both"/>
        <w:rPr>
          <w:rFonts w:ascii="Arial" w:eastAsia="Times New Roman" w:hAnsi="Arial" w:cs="Arial"/>
          <w:color w:val="000000"/>
          <w:sz w:val="18"/>
          <w:szCs w:val="18"/>
          <w:lang w:val="en-GB" w:eastAsia="ro-RO"/>
        </w:rPr>
      </w:pPr>
      <w:proofErr w:type="spellStart"/>
      <w:r w:rsidRPr="009C4423">
        <w:rPr>
          <w:rFonts w:ascii="Arial" w:eastAsia="Times New Roman" w:hAnsi="Arial" w:cs="Arial"/>
          <w:color w:val="000000"/>
          <w:sz w:val="18"/>
          <w:szCs w:val="18"/>
          <w:lang w:val="en-GB" w:eastAsia="ro-RO"/>
        </w:rPr>
        <w:t>selecția</w:t>
      </w:r>
      <w:proofErr w:type="spellEnd"/>
      <w:r w:rsidRPr="009C4423">
        <w:rPr>
          <w:rFonts w:ascii="Arial" w:eastAsia="Times New Roman" w:hAnsi="Arial" w:cs="Arial"/>
          <w:color w:val="000000"/>
          <w:sz w:val="18"/>
          <w:szCs w:val="18"/>
          <w:lang w:val="en-GB" w:eastAsia="ro-RO"/>
        </w:rPr>
        <w:t xml:space="preserve"> </w:t>
      </w:r>
      <w:proofErr w:type="spellStart"/>
      <w:r w:rsidRPr="009C4423">
        <w:rPr>
          <w:rFonts w:ascii="Arial" w:eastAsia="Times New Roman" w:hAnsi="Arial" w:cs="Arial"/>
          <w:color w:val="000000"/>
          <w:sz w:val="18"/>
          <w:szCs w:val="18"/>
          <w:lang w:val="en-GB" w:eastAsia="ro-RO"/>
        </w:rPr>
        <w:t>dosarelor</w:t>
      </w:r>
      <w:proofErr w:type="spellEnd"/>
      <w:r w:rsidRPr="009C4423">
        <w:rPr>
          <w:rFonts w:ascii="Arial" w:eastAsia="Times New Roman" w:hAnsi="Arial" w:cs="Arial"/>
          <w:color w:val="000000"/>
          <w:sz w:val="18"/>
          <w:szCs w:val="18"/>
          <w:lang w:val="en-GB" w:eastAsia="ro-RO"/>
        </w:rPr>
        <w:t xml:space="preserve"> de </w:t>
      </w:r>
      <w:proofErr w:type="spellStart"/>
      <w:r w:rsidRPr="009C4423">
        <w:rPr>
          <w:rFonts w:ascii="Arial" w:eastAsia="Times New Roman" w:hAnsi="Arial" w:cs="Arial"/>
          <w:color w:val="000000"/>
          <w:sz w:val="18"/>
          <w:szCs w:val="18"/>
          <w:lang w:val="en-GB" w:eastAsia="ro-RO"/>
        </w:rPr>
        <w:t>înscriere</w:t>
      </w:r>
      <w:proofErr w:type="spellEnd"/>
      <w:r w:rsidRPr="009C4423">
        <w:rPr>
          <w:rFonts w:ascii="Arial" w:eastAsia="Times New Roman" w:hAnsi="Arial" w:cs="Arial"/>
          <w:color w:val="000000"/>
          <w:sz w:val="18"/>
          <w:szCs w:val="18"/>
          <w:lang w:val="en-GB" w:eastAsia="ro-RO"/>
        </w:rPr>
        <w:t xml:space="preserve"> </w:t>
      </w:r>
    </w:p>
    <w:p w:rsidR="0064359F" w:rsidRPr="009C4423" w:rsidRDefault="00656938">
      <w:pPr>
        <w:pStyle w:val="ListParagraph"/>
        <w:numPr>
          <w:ilvl w:val="0"/>
          <w:numId w:val="4"/>
        </w:numPr>
        <w:shd w:val="clear" w:color="auto" w:fill="FFFFFF" w:themeFill="background1"/>
        <w:spacing w:before="100" w:beforeAutospacing="1" w:after="100" w:afterAutospacing="1" w:line="370" w:lineRule="atLeast"/>
        <w:ind w:firstLine="66"/>
        <w:jc w:val="both"/>
        <w:rPr>
          <w:rFonts w:ascii="Arial" w:eastAsia="Times New Roman" w:hAnsi="Arial" w:cs="Arial"/>
          <w:color w:val="000000"/>
          <w:sz w:val="18"/>
          <w:szCs w:val="18"/>
          <w:lang w:val="en-GB" w:eastAsia="ro-RO"/>
        </w:rPr>
      </w:pPr>
      <w:proofErr w:type="spellStart"/>
      <w:r w:rsidRPr="009C4423">
        <w:rPr>
          <w:rFonts w:ascii="Arial" w:eastAsia="Times New Roman" w:hAnsi="Arial" w:cs="Arial"/>
          <w:color w:val="000000"/>
          <w:sz w:val="18"/>
          <w:szCs w:val="18"/>
          <w:lang w:val="en-GB" w:eastAsia="ro-RO"/>
        </w:rPr>
        <w:t>proba</w:t>
      </w:r>
      <w:proofErr w:type="spellEnd"/>
      <w:r w:rsidRPr="009C4423">
        <w:rPr>
          <w:rFonts w:ascii="Arial" w:eastAsia="Times New Roman" w:hAnsi="Arial" w:cs="Arial"/>
          <w:color w:val="000000"/>
          <w:sz w:val="18"/>
          <w:szCs w:val="18"/>
          <w:lang w:val="en-GB" w:eastAsia="ro-RO"/>
        </w:rPr>
        <w:t xml:space="preserve"> </w:t>
      </w:r>
      <w:proofErr w:type="spellStart"/>
      <w:r w:rsidRPr="009C4423">
        <w:rPr>
          <w:rFonts w:ascii="Arial" w:eastAsia="Times New Roman" w:hAnsi="Arial" w:cs="Arial"/>
          <w:color w:val="000000"/>
          <w:sz w:val="18"/>
          <w:szCs w:val="18"/>
          <w:lang w:val="en-GB" w:eastAsia="ro-RO"/>
        </w:rPr>
        <w:t>scrisă</w:t>
      </w:r>
      <w:proofErr w:type="spellEnd"/>
    </w:p>
    <w:p w:rsidR="0064359F" w:rsidRPr="009C4423" w:rsidRDefault="00656938">
      <w:pPr>
        <w:pStyle w:val="ListParagraph"/>
        <w:numPr>
          <w:ilvl w:val="0"/>
          <w:numId w:val="4"/>
        </w:numPr>
        <w:shd w:val="clear" w:color="auto" w:fill="FFFFFF" w:themeFill="background1"/>
        <w:spacing w:before="100" w:beforeAutospacing="1" w:after="100" w:afterAutospacing="1" w:line="370" w:lineRule="atLeast"/>
        <w:ind w:firstLine="66"/>
        <w:jc w:val="both"/>
        <w:rPr>
          <w:rFonts w:ascii="Arial" w:eastAsia="Times New Roman" w:hAnsi="Arial" w:cs="Arial"/>
          <w:color w:val="000000"/>
          <w:sz w:val="18"/>
          <w:szCs w:val="18"/>
          <w:lang w:val="en-GB" w:eastAsia="ro-RO"/>
        </w:rPr>
      </w:pPr>
      <w:proofErr w:type="spellStart"/>
      <w:r w:rsidRPr="009C4423">
        <w:rPr>
          <w:rFonts w:ascii="Arial" w:eastAsia="Times New Roman" w:hAnsi="Arial" w:cs="Arial"/>
          <w:color w:val="000000"/>
          <w:sz w:val="18"/>
          <w:szCs w:val="18"/>
          <w:lang w:val="en-GB" w:eastAsia="ro-RO"/>
        </w:rPr>
        <w:t>interviu</w:t>
      </w:r>
      <w:proofErr w:type="spellEnd"/>
    </w:p>
    <w:p w:rsidR="00656938" w:rsidRPr="009C4423" w:rsidRDefault="00656938" w:rsidP="00656938">
      <w:pPr>
        <w:shd w:val="clear" w:color="auto" w:fill="FFFFFF" w:themeFill="background1"/>
        <w:spacing w:before="100" w:beforeAutospacing="1" w:after="100" w:afterAutospacing="1" w:line="370" w:lineRule="atLeast"/>
        <w:jc w:val="both"/>
        <w:rPr>
          <w:rFonts w:ascii="Arial" w:eastAsia="Times New Roman" w:hAnsi="Arial" w:cs="Arial"/>
          <w:color w:val="000000"/>
          <w:sz w:val="18"/>
          <w:szCs w:val="18"/>
          <w:lang w:val="en-GB" w:eastAsia="ro-RO"/>
        </w:rPr>
      </w:pPr>
    </w:p>
    <w:p w:rsidR="0064359F" w:rsidRPr="009C4423" w:rsidRDefault="0064359F">
      <w:pPr>
        <w:shd w:val="clear" w:color="auto" w:fill="BDD6EE" w:themeFill="accent1" w:themeFillTint="66"/>
        <w:autoSpaceDE w:val="0"/>
        <w:autoSpaceDN w:val="0"/>
        <w:adjustRightInd w:val="0"/>
        <w:spacing w:after="0" w:line="360" w:lineRule="auto"/>
        <w:ind w:right="-91" w:firstLine="720"/>
        <w:rPr>
          <w:rFonts w:ascii="Arial" w:hAnsi="Arial" w:cs="Arial"/>
          <w:b/>
          <w:bCs/>
          <w:sz w:val="18"/>
          <w:szCs w:val="18"/>
        </w:rPr>
      </w:pPr>
    </w:p>
    <w:p w:rsidR="0064359F" w:rsidRPr="009C4423" w:rsidRDefault="00656938">
      <w:pPr>
        <w:shd w:val="clear" w:color="auto" w:fill="BDD6EE" w:themeFill="accent1" w:themeFillTint="66"/>
        <w:autoSpaceDE w:val="0"/>
        <w:autoSpaceDN w:val="0"/>
        <w:adjustRightInd w:val="0"/>
        <w:spacing w:line="360" w:lineRule="auto"/>
        <w:ind w:right="-90" w:firstLine="720"/>
        <w:jc w:val="center"/>
        <w:rPr>
          <w:rFonts w:ascii="Arial" w:hAnsi="Arial" w:cs="Arial"/>
          <w:bCs/>
          <w:sz w:val="18"/>
          <w:szCs w:val="18"/>
        </w:rPr>
      </w:pPr>
      <w:r w:rsidRPr="009C4423">
        <w:rPr>
          <w:rFonts w:ascii="Arial" w:hAnsi="Arial" w:cs="Arial"/>
          <w:b/>
          <w:bCs/>
          <w:sz w:val="18"/>
          <w:szCs w:val="18"/>
        </w:rPr>
        <w:t>Concursul se va desfasura conform calendarului următor:</w:t>
      </w:r>
    </w:p>
    <w:p w:rsidR="009C578F" w:rsidRPr="005B29B8" w:rsidRDefault="009C578F" w:rsidP="009C578F">
      <w:pPr>
        <w:pStyle w:val="ListParagraph"/>
        <w:numPr>
          <w:ilvl w:val="0"/>
          <w:numId w:val="20"/>
        </w:numPr>
        <w:shd w:val="clear" w:color="auto" w:fill="FFFFFF"/>
        <w:spacing w:after="200" w:line="432" w:lineRule="atLeast"/>
        <w:ind w:left="0" w:right="396" w:firstLine="284"/>
        <w:jc w:val="both"/>
        <w:rPr>
          <w:rFonts w:ascii="Times New Roman" w:hAnsi="Times New Roman"/>
          <w:color w:val="000000"/>
        </w:rPr>
      </w:pPr>
      <w:bookmarkStart w:id="0" w:name="OLE_LINK4"/>
      <w:bookmarkStart w:id="1" w:name="OLE_LINK5"/>
      <w:bookmarkStart w:id="2" w:name="OLE_LINK6"/>
      <w:bookmarkStart w:id="3" w:name="OLE_LINK10"/>
      <w:r>
        <w:rPr>
          <w:rFonts w:ascii="Times New Roman" w:hAnsi="Times New Roman"/>
          <w:color w:val="000000"/>
        </w:rPr>
        <w:t>07 ianuarie</w:t>
      </w:r>
      <w:r w:rsidRPr="005B29B8">
        <w:rPr>
          <w:rFonts w:ascii="Times New Roman" w:hAnsi="Times New Roman"/>
          <w:color w:val="000000"/>
        </w:rPr>
        <w:t xml:space="preserve">  201</w:t>
      </w:r>
      <w:r>
        <w:rPr>
          <w:rFonts w:ascii="Times New Roman" w:hAnsi="Times New Roman"/>
          <w:color w:val="000000"/>
        </w:rPr>
        <w:t>9</w:t>
      </w:r>
      <w:r w:rsidRPr="005B29B8">
        <w:rPr>
          <w:rFonts w:ascii="Times New Roman" w:hAnsi="Times New Roman"/>
          <w:color w:val="000000"/>
        </w:rPr>
        <w:t>, ora 12:00: termenul limită de depunere a dosarelor;</w:t>
      </w:r>
      <w:r w:rsidRPr="005B29B8">
        <w:rPr>
          <w:rFonts w:ascii="Times New Roman" w:hAnsi="Times New Roman"/>
          <w:b/>
          <w:bCs/>
          <w:color w:val="000000"/>
          <w:bdr w:val="none" w:sz="0" w:space="0" w:color="auto" w:frame="1"/>
          <w:lang w:eastAsia="ro-RO"/>
        </w:rPr>
        <w:t xml:space="preserve"> </w:t>
      </w:r>
    </w:p>
    <w:p w:rsidR="009C578F" w:rsidRPr="005B29B8" w:rsidRDefault="009C578F" w:rsidP="009C578F">
      <w:pPr>
        <w:pStyle w:val="ListParagraph"/>
        <w:numPr>
          <w:ilvl w:val="0"/>
          <w:numId w:val="20"/>
        </w:numPr>
        <w:shd w:val="clear" w:color="auto" w:fill="FFFFFF"/>
        <w:spacing w:after="0" w:line="432" w:lineRule="atLeast"/>
        <w:ind w:left="0" w:right="397" w:firstLine="284"/>
        <w:jc w:val="both"/>
        <w:rPr>
          <w:rFonts w:ascii="Times New Roman" w:hAnsi="Times New Roman"/>
          <w:color w:val="000000"/>
        </w:rPr>
      </w:pPr>
      <w:r>
        <w:rPr>
          <w:rFonts w:ascii="Times New Roman" w:hAnsi="Times New Roman"/>
          <w:color w:val="000000"/>
        </w:rPr>
        <w:t xml:space="preserve">17 ianuarie </w:t>
      </w:r>
      <w:r w:rsidRPr="005B29B8">
        <w:rPr>
          <w:rFonts w:ascii="Times New Roman" w:hAnsi="Times New Roman"/>
          <w:color w:val="000000"/>
        </w:rPr>
        <w:t xml:space="preserve"> 201</w:t>
      </w:r>
      <w:r>
        <w:rPr>
          <w:rFonts w:ascii="Times New Roman" w:hAnsi="Times New Roman"/>
          <w:color w:val="000000"/>
        </w:rPr>
        <w:t>9</w:t>
      </w:r>
      <w:r w:rsidRPr="005B29B8">
        <w:rPr>
          <w:rFonts w:ascii="Times New Roman" w:hAnsi="Times New Roman"/>
          <w:color w:val="000000"/>
        </w:rPr>
        <w:t>, ora 1</w:t>
      </w:r>
      <w:r>
        <w:rPr>
          <w:rFonts w:ascii="Times New Roman" w:hAnsi="Times New Roman"/>
          <w:color w:val="000000"/>
        </w:rPr>
        <w:t>2</w:t>
      </w:r>
      <w:r w:rsidRPr="005B29B8">
        <w:rPr>
          <w:rFonts w:ascii="Times New Roman" w:hAnsi="Times New Roman"/>
          <w:color w:val="000000"/>
        </w:rPr>
        <w:t>.00</w:t>
      </w:r>
      <w:r w:rsidRPr="005B29B8">
        <w:rPr>
          <w:rFonts w:ascii="Times New Roman" w:hAnsi="Times New Roman"/>
          <w:color w:val="000000"/>
          <w:lang w:val="en-GB"/>
        </w:rPr>
        <w:t xml:space="preserve">: </w:t>
      </w:r>
      <w:r w:rsidRPr="005B29B8">
        <w:rPr>
          <w:rFonts w:ascii="Times New Roman" w:hAnsi="Times New Roman"/>
          <w:color w:val="000000"/>
        </w:rPr>
        <w:t xml:space="preserve"> proba scrisă </w:t>
      </w:r>
    </w:p>
    <w:p w:rsidR="009C578F" w:rsidRPr="005B29B8" w:rsidRDefault="009C578F" w:rsidP="009C578F">
      <w:pPr>
        <w:pStyle w:val="ListParagraph"/>
        <w:numPr>
          <w:ilvl w:val="0"/>
          <w:numId w:val="20"/>
        </w:numPr>
        <w:shd w:val="clear" w:color="auto" w:fill="FFFFFF"/>
        <w:spacing w:after="0" w:line="432" w:lineRule="atLeast"/>
        <w:ind w:left="0" w:right="397" w:firstLine="284"/>
        <w:jc w:val="both"/>
        <w:rPr>
          <w:rFonts w:ascii="Times New Roman" w:hAnsi="Times New Roman"/>
          <w:color w:val="000000"/>
        </w:rPr>
      </w:pPr>
      <w:r>
        <w:rPr>
          <w:rFonts w:ascii="Times New Roman" w:hAnsi="Times New Roman"/>
          <w:color w:val="000000"/>
        </w:rPr>
        <w:t>23 ianuarie 2019, 12</w:t>
      </w:r>
      <w:r w:rsidRPr="005B29B8">
        <w:rPr>
          <w:rFonts w:ascii="Times New Roman" w:hAnsi="Times New Roman"/>
          <w:color w:val="000000"/>
        </w:rPr>
        <w:t xml:space="preserve">.00 </w:t>
      </w:r>
      <w:r w:rsidRPr="005B29B8">
        <w:rPr>
          <w:rFonts w:ascii="Times New Roman" w:hAnsi="Times New Roman"/>
          <w:color w:val="000000"/>
          <w:lang w:val="en-GB"/>
        </w:rPr>
        <w:t xml:space="preserve">: </w:t>
      </w:r>
      <w:r w:rsidRPr="005B29B8">
        <w:rPr>
          <w:rFonts w:ascii="Times New Roman" w:hAnsi="Times New Roman"/>
          <w:color w:val="000000"/>
        </w:rPr>
        <w:t xml:space="preserve">proba interviu </w:t>
      </w:r>
    </w:p>
    <w:bookmarkEnd w:id="0"/>
    <w:bookmarkEnd w:id="1"/>
    <w:bookmarkEnd w:id="2"/>
    <w:bookmarkEnd w:id="3"/>
    <w:p w:rsidR="0064359F" w:rsidRPr="009C4423" w:rsidRDefault="0064359F">
      <w:pPr>
        <w:spacing w:after="0" w:line="240" w:lineRule="auto"/>
        <w:ind w:firstLine="708"/>
        <w:rPr>
          <w:rFonts w:ascii="Arial" w:eastAsia="Times New Roman" w:hAnsi="Arial" w:cs="Arial"/>
          <w:color w:val="333333"/>
          <w:sz w:val="18"/>
          <w:szCs w:val="18"/>
          <w:lang w:eastAsia="ro-RO"/>
        </w:rPr>
      </w:pPr>
    </w:p>
    <w:p w:rsidR="0064359F" w:rsidRPr="009C4423" w:rsidRDefault="00656938">
      <w:pPr>
        <w:spacing w:after="0" w:line="240" w:lineRule="auto"/>
        <w:ind w:firstLine="708"/>
        <w:rPr>
          <w:rFonts w:ascii="Arial" w:eastAsia="Times New Roman" w:hAnsi="Arial" w:cs="Arial"/>
          <w:color w:val="333333"/>
          <w:sz w:val="18"/>
          <w:szCs w:val="18"/>
          <w:lang w:eastAsia="ro-RO"/>
        </w:rPr>
      </w:pPr>
      <w:r w:rsidRPr="009C4423">
        <w:rPr>
          <w:rFonts w:ascii="Arial" w:eastAsia="Times New Roman" w:hAnsi="Arial" w:cs="Arial"/>
          <w:color w:val="333333"/>
          <w:sz w:val="18"/>
          <w:szCs w:val="18"/>
          <w:lang w:eastAsia="ro-RO"/>
        </w:rPr>
        <w:t>Verificarea identităţii candidaţilor, înainte de începerea probei scrise, se va face numai pe baza buletinului de identitate sau a cărţii de identitate</w:t>
      </w:r>
    </w:p>
    <w:p w:rsidR="0064359F" w:rsidRPr="009C4423" w:rsidRDefault="00656938">
      <w:pPr>
        <w:spacing w:after="0" w:line="240" w:lineRule="auto"/>
        <w:ind w:firstLine="708"/>
        <w:rPr>
          <w:rFonts w:ascii="Arial" w:eastAsia="Times New Roman" w:hAnsi="Arial" w:cs="Arial"/>
          <w:color w:val="333333"/>
          <w:sz w:val="18"/>
          <w:szCs w:val="18"/>
          <w:lang w:eastAsia="ro-RO"/>
        </w:rPr>
      </w:pPr>
      <w:r w:rsidRPr="009C4423">
        <w:rPr>
          <w:rFonts w:ascii="Arial" w:eastAsia="Times New Roman" w:hAnsi="Arial" w:cs="Arial"/>
          <w:color w:val="333333"/>
          <w:sz w:val="18"/>
          <w:szCs w:val="18"/>
          <w:lang w:eastAsia="ro-RO"/>
        </w:rPr>
        <w:t> Se pot prezenta la următoarea etapă numai candidaţii declaraţi admisi la etapa precedentă.</w:t>
      </w:r>
    </w:p>
    <w:p w:rsidR="0064359F" w:rsidRPr="009C4423" w:rsidRDefault="00656938">
      <w:pPr>
        <w:spacing w:after="0" w:line="240" w:lineRule="auto"/>
        <w:ind w:right="-427" w:firstLine="708"/>
        <w:rPr>
          <w:rFonts w:ascii="Arial" w:eastAsia="Times New Roman" w:hAnsi="Arial" w:cs="Arial"/>
          <w:color w:val="333333"/>
          <w:sz w:val="18"/>
          <w:szCs w:val="18"/>
          <w:lang w:eastAsia="ro-RO"/>
        </w:rPr>
      </w:pPr>
      <w:r w:rsidRPr="009C4423">
        <w:rPr>
          <w:rFonts w:ascii="Arial" w:eastAsia="Times New Roman" w:hAnsi="Arial" w:cs="Arial"/>
          <w:color w:val="333333"/>
          <w:sz w:val="18"/>
          <w:szCs w:val="18"/>
          <w:lang w:eastAsia="ro-RO"/>
        </w:rPr>
        <w:t xml:space="preserve"> Sunt declaraţi admişi candidaţii care au obţinut minimum 50 de puncte din punctajul maxim de 100 de puncte.</w:t>
      </w:r>
    </w:p>
    <w:p w:rsidR="0064359F" w:rsidRDefault="0064359F">
      <w:pPr>
        <w:spacing w:after="0" w:afterAutospacing="1" w:line="255" w:lineRule="atLeast"/>
        <w:jc w:val="center"/>
        <w:rPr>
          <w:rFonts w:ascii="Arial" w:eastAsia="Times New Roman" w:hAnsi="Arial" w:cs="Arial"/>
          <w:color w:val="000000"/>
          <w:sz w:val="18"/>
          <w:szCs w:val="18"/>
          <w:lang w:eastAsia="ro-RO"/>
        </w:rPr>
      </w:pPr>
    </w:p>
    <w:p w:rsidR="009C4423" w:rsidRDefault="009C4423">
      <w:pPr>
        <w:spacing w:after="0" w:afterAutospacing="1" w:line="255" w:lineRule="atLeast"/>
        <w:jc w:val="center"/>
        <w:rPr>
          <w:rFonts w:ascii="Arial" w:eastAsia="Times New Roman" w:hAnsi="Arial" w:cs="Arial"/>
          <w:color w:val="000000"/>
          <w:sz w:val="18"/>
          <w:szCs w:val="18"/>
          <w:lang w:eastAsia="ro-RO"/>
        </w:rPr>
      </w:pPr>
    </w:p>
    <w:p w:rsidR="009C4423" w:rsidRPr="009C4423" w:rsidRDefault="009C4423">
      <w:pPr>
        <w:spacing w:after="0" w:afterAutospacing="1" w:line="255" w:lineRule="atLeast"/>
        <w:jc w:val="center"/>
        <w:rPr>
          <w:rFonts w:ascii="Arial" w:eastAsia="Times New Roman" w:hAnsi="Arial" w:cs="Arial"/>
          <w:color w:val="000000"/>
          <w:sz w:val="18"/>
          <w:szCs w:val="18"/>
          <w:lang w:eastAsia="ro-RO"/>
        </w:rPr>
      </w:pPr>
    </w:p>
    <w:p w:rsidR="0064359F" w:rsidRPr="009C4423" w:rsidRDefault="0064359F">
      <w:pPr>
        <w:spacing w:after="0" w:afterAutospacing="1" w:line="255" w:lineRule="atLeast"/>
        <w:jc w:val="center"/>
        <w:rPr>
          <w:rFonts w:ascii="Arial" w:eastAsia="Times New Roman" w:hAnsi="Arial" w:cs="Arial"/>
          <w:color w:val="000000"/>
          <w:sz w:val="18"/>
          <w:szCs w:val="18"/>
          <w:lang w:eastAsia="ro-RO"/>
        </w:rPr>
      </w:pPr>
    </w:p>
    <w:p w:rsidR="0064359F" w:rsidRPr="009C4423" w:rsidRDefault="0064359F">
      <w:pPr>
        <w:shd w:val="clear" w:color="auto" w:fill="BDD6EE" w:themeFill="accent1" w:themeFillTint="66"/>
        <w:spacing w:after="0" w:line="255" w:lineRule="atLeast"/>
        <w:jc w:val="center"/>
        <w:rPr>
          <w:rFonts w:ascii="Arial" w:eastAsia="Times New Roman" w:hAnsi="Arial" w:cs="Arial"/>
          <w:b/>
          <w:bCs/>
          <w:color w:val="333333"/>
          <w:sz w:val="18"/>
          <w:szCs w:val="18"/>
          <w:bdr w:val="none" w:sz="0" w:space="0" w:color="auto" w:frame="1"/>
          <w:lang w:eastAsia="ro-RO"/>
        </w:rPr>
      </w:pPr>
    </w:p>
    <w:p w:rsidR="0064359F" w:rsidRPr="009C4423" w:rsidRDefault="00656938">
      <w:pPr>
        <w:shd w:val="clear" w:color="auto" w:fill="BDD6EE" w:themeFill="accent1" w:themeFillTint="66"/>
        <w:spacing w:after="0" w:afterAutospacing="1" w:line="255" w:lineRule="atLeast"/>
        <w:jc w:val="center"/>
        <w:rPr>
          <w:rFonts w:ascii="Arial" w:eastAsia="Times New Roman" w:hAnsi="Arial" w:cs="Arial"/>
          <w:b/>
          <w:color w:val="000000"/>
          <w:sz w:val="18"/>
          <w:szCs w:val="18"/>
          <w:lang w:val="en-GB" w:eastAsia="ro-RO"/>
        </w:rPr>
      </w:pPr>
      <w:r w:rsidRPr="009C4423">
        <w:rPr>
          <w:rFonts w:ascii="Arial" w:eastAsia="Times New Roman" w:hAnsi="Arial" w:cs="Arial"/>
          <w:b/>
          <w:bCs/>
          <w:color w:val="333333"/>
          <w:sz w:val="18"/>
          <w:szCs w:val="18"/>
          <w:bdr w:val="none" w:sz="0" w:space="0" w:color="auto" w:frame="1"/>
          <w:lang w:eastAsia="ro-RO"/>
        </w:rPr>
        <w:t>BIBLIOGRAFIE</w:t>
      </w:r>
      <w:r w:rsidRPr="009C4423">
        <w:rPr>
          <w:rFonts w:ascii="Arial" w:eastAsia="Times New Roman" w:hAnsi="Arial" w:cs="Arial"/>
          <w:b/>
          <w:color w:val="000000"/>
          <w:sz w:val="18"/>
          <w:szCs w:val="18"/>
          <w:lang w:eastAsia="ro-RO"/>
        </w:rPr>
        <w:t xml:space="preserve"> necesară în vederea susținerii concursului </w:t>
      </w:r>
      <w:r w:rsidRPr="009C4423">
        <w:rPr>
          <w:rFonts w:ascii="Arial" w:eastAsia="Times New Roman" w:hAnsi="Arial" w:cs="Arial"/>
          <w:b/>
          <w:color w:val="000000"/>
          <w:sz w:val="18"/>
          <w:szCs w:val="18"/>
          <w:lang w:val="en-GB" w:eastAsia="ro-RO"/>
        </w:rPr>
        <w:t>:</w:t>
      </w:r>
    </w:p>
    <w:p w:rsidR="009C4423" w:rsidRPr="009C4423" w:rsidRDefault="009C4423" w:rsidP="009C4423">
      <w:pPr>
        <w:pStyle w:val="ListParagraph"/>
        <w:numPr>
          <w:ilvl w:val="0"/>
          <w:numId w:val="35"/>
        </w:numPr>
        <w:spacing w:after="0" w:line="240" w:lineRule="auto"/>
        <w:ind w:left="709" w:right="-569" w:hanging="283"/>
        <w:jc w:val="both"/>
        <w:rPr>
          <w:rFonts w:ascii="Arial" w:hAnsi="Arial" w:cs="Arial"/>
          <w:sz w:val="18"/>
          <w:szCs w:val="18"/>
          <w:lang w:eastAsia="ro-RO"/>
        </w:rPr>
      </w:pPr>
      <w:r w:rsidRPr="009C4423">
        <w:rPr>
          <w:rFonts w:ascii="Arial" w:hAnsi="Arial" w:cs="Arial"/>
          <w:b/>
          <w:sz w:val="18"/>
          <w:szCs w:val="18"/>
          <w:lang w:eastAsia="ro-RO"/>
        </w:rPr>
        <w:t>Legea nr. 215/2001</w:t>
      </w:r>
      <w:r w:rsidRPr="009C4423">
        <w:rPr>
          <w:rFonts w:ascii="Arial" w:hAnsi="Arial" w:cs="Arial"/>
          <w:sz w:val="18"/>
          <w:szCs w:val="18"/>
          <w:lang w:eastAsia="ro-RO"/>
        </w:rPr>
        <w:t xml:space="preserve"> – Legea Administratiei publice locale -republicare, </w:t>
      </w:r>
      <w:r w:rsidRPr="009C4423">
        <w:rPr>
          <w:rFonts w:ascii="Arial" w:hAnsi="Arial" w:cs="Arial"/>
          <w:sz w:val="18"/>
          <w:szCs w:val="18"/>
        </w:rPr>
        <w:t>cu modificările şi completările ulterioare</w:t>
      </w:r>
    </w:p>
    <w:p w:rsidR="009C4423" w:rsidRDefault="009C4423" w:rsidP="009C4423">
      <w:pPr>
        <w:pStyle w:val="ListParagraph"/>
        <w:numPr>
          <w:ilvl w:val="0"/>
          <w:numId w:val="35"/>
        </w:numPr>
        <w:tabs>
          <w:tab w:val="left" w:pos="360"/>
          <w:tab w:val="left" w:pos="426"/>
        </w:tabs>
        <w:spacing w:after="0" w:line="240" w:lineRule="auto"/>
        <w:ind w:left="709" w:right="-569" w:hanging="283"/>
        <w:jc w:val="both"/>
        <w:rPr>
          <w:rFonts w:ascii="Arial" w:hAnsi="Arial" w:cs="Arial"/>
          <w:sz w:val="18"/>
          <w:szCs w:val="18"/>
        </w:rPr>
      </w:pPr>
      <w:r w:rsidRPr="009C4423">
        <w:rPr>
          <w:rFonts w:ascii="Arial" w:hAnsi="Arial" w:cs="Arial"/>
          <w:b/>
          <w:sz w:val="18"/>
          <w:szCs w:val="18"/>
        </w:rPr>
        <w:t>Legea nr.273/2006</w:t>
      </w:r>
      <w:r w:rsidRPr="009C4423">
        <w:rPr>
          <w:rFonts w:ascii="Arial" w:hAnsi="Arial" w:cs="Arial"/>
          <w:sz w:val="18"/>
          <w:szCs w:val="18"/>
        </w:rPr>
        <w:t>- Legea finanţelor publice locale;</w:t>
      </w:r>
    </w:p>
    <w:p w:rsidR="009C578F" w:rsidRPr="009C578F" w:rsidRDefault="009C578F" w:rsidP="009C4423">
      <w:pPr>
        <w:pStyle w:val="ListParagraph"/>
        <w:numPr>
          <w:ilvl w:val="0"/>
          <w:numId w:val="35"/>
        </w:numPr>
        <w:tabs>
          <w:tab w:val="left" w:pos="360"/>
          <w:tab w:val="left" w:pos="426"/>
        </w:tabs>
        <w:spacing w:after="0" w:line="240" w:lineRule="auto"/>
        <w:ind w:left="709" w:right="-569" w:hanging="283"/>
        <w:jc w:val="both"/>
        <w:rPr>
          <w:rFonts w:ascii="Arial" w:hAnsi="Arial" w:cs="Arial"/>
          <w:sz w:val="18"/>
          <w:szCs w:val="18"/>
        </w:rPr>
      </w:pPr>
      <w:r>
        <w:t xml:space="preserve">OUG nr 195/2002 privind circulația pe drumurile publice, republicata; </w:t>
      </w:r>
    </w:p>
    <w:p w:rsidR="009C578F" w:rsidRPr="009C578F" w:rsidRDefault="009C578F" w:rsidP="009C4423">
      <w:pPr>
        <w:pStyle w:val="ListParagraph"/>
        <w:numPr>
          <w:ilvl w:val="0"/>
          <w:numId w:val="35"/>
        </w:numPr>
        <w:tabs>
          <w:tab w:val="left" w:pos="360"/>
          <w:tab w:val="left" w:pos="426"/>
        </w:tabs>
        <w:spacing w:after="0" w:line="240" w:lineRule="auto"/>
        <w:ind w:left="709" w:right="-569" w:hanging="283"/>
        <w:jc w:val="both"/>
        <w:rPr>
          <w:rFonts w:ascii="Arial" w:hAnsi="Arial" w:cs="Arial"/>
          <w:sz w:val="18"/>
          <w:szCs w:val="18"/>
        </w:rPr>
      </w:pPr>
      <w:r>
        <w:t xml:space="preserve">HGR nr 139/2006 pentru aprobarea Regulamentului de aplicare a OUG nr. 195/2002 privind circulatia pe drumurile publice; </w:t>
      </w:r>
    </w:p>
    <w:p w:rsidR="009C578F" w:rsidRPr="009C578F" w:rsidRDefault="009C578F" w:rsidP="009C4423">
      <w:pPr>
        <w:pStyle w:val="ListParagraph"/>
        <w:numPr>
          <w:ilvl w:val="0"/>
          <w:numId w:val="35"/>
        </w:numPr>
        <w:tabs>
          <w:tab w:val="left" w:pos="360"/>
          <w:tab w:val="left" w:pos="426"/>
        </w:tabs>
        <w:spacing w:after="0" w:line="240" w:lineRule="auto"/>
        <w:ind w:left="709" w:right="-569" w:hanging="283"/>
        <w:jc w:val="both"/>
        <w:rPr>
          <w:rFonts w:ascii="Arial" w:hAnsi="Arial" w:cs="Arial"/>
          <w:sz w:val="18"/>
          <w:szCs w:val="18"/>
        </w:rPr>
      </w:pPr>
      <w:r>
        <w:t xml:space="preserve">Legea nr. 49/2006 - Noul Cod Rutier; </w:t>
      </w:r>
    </w:p>
    <w:p w:rsidR="009C578F" w:rsidRPr="009C4423" w:rsidRDefault="009C578F" w:rsidP="009C4423">
      <w:pPr>
        <w:pStyle w:val="ListParagraph"/>
        <w:numPr>
          <w:ilvl w:val="0"/>
          <w:numId w:val="35"/>
        </w:numPr>
        <w:tabs>
          <w:tab w:val="left" w:pos="360"/>
          <w:tab w:val="left" w:pos="426"/>
        </w:tabs>
        <w:spacing w:after="0" w:line="240" w:lineRule="auto"/>
        <w:ind w:left="709" w:right="-569" w:hanging="283"/>
        <w:jc w:val="both"/>
        <w:rPr>
          <w:rFonts w:ascii="Arial" w:hAnsi="Arial" w:cs="Arial"/>
          <w:sz w:val="18"/>
          <w:szCs w:val="18"/>
        </w:rPr>
      </w:pPr>
      <w:bookmarkStart w:id="4" w:name="_GoBack"/>
      <w:bookmarkEnd w:id="4"/>
      <w:r>
        <w:t>Norme specifice de Securitate a muncii pentru transporturi rutiere nr. 23/1996, editate de Ministerul Muncii si Protectiei Sociale; art.12, art.14, art.15, art.16, art.20</w:t>
      </w:r>
    </w:p>
    <w:p w:rsidR="009C4423" w:rsidRPr="009C4423" w:rsidRDefault="009C4423" w:rsidP="009C4423">
      <w:pPr>
        <w:numPr>
          <w:ilvl w:val="0"/>
          <w:numId w:val="35"/>
        </w:numPr>
        <w:spacing w:before="100" w:beforeAutospacing="1" w:after="150" w:afterAutospacing="1" w:line="240" w:lineRule="auto"/>
        <w:ind w:left="709" w:right="-569" w:hanging="283"/>
        <w:jc w:val="both"/>
        <w:rPr>
          <w:rFonts w:ascii="Arial" w:eastAsia="Times New Roman" w:hAnsi="Arial" w:cs="Arial"/>
          <w:sz w:val="18"/>
          <w:szCs w:val="18"/>
          <w:lang w:eastAsia="ro-RO"/>
        </w:rPr>
      </w:pPr>
      <w:r w:rsidRPr="009C4423">
        <w:rPr>
          <w:rFonts w:ascii="Arial" w:eastAsia="Times New Roman" w:hAnsi="Arial" w:cs="Arial"/>
          <w:b/>
          <w:sz w:val="18"/>
          <w:szCs w:val="18"/>
          <w:lang w:eastAsia="ro-RO"/>
        </w:rPr>
        <w:t>Regulamentul de organizare și funcționare</w:t>
      </w:r>
      <w:r w:rsidRPr="009C4423">
        <w:rPr>
          <w:rFonts w:ascii="Arial" w:eastAsia="Times New Roman" w:hAnsi="Arial" w:cs="Arial"/>
          <w:sz w:val="18"/>
          <w:szCs w:val="18"/>
          <w:lang w:eastAsia="ro-RO"/>
        </w:rPr>
        <w:t xml:space="preserve"> - ARCUB (disponibil pe site-ul instituţiei </w:t>
      </w:r>
      <w:hyperlink r:id="rId6" w:history="1">
        <w:r w:rsidRPr="009C4423">
          <w:rPr>
            <w:rStyle w:val="Hyperlink"/>
            <w:rFonts w:ascii="Arial" w:eastAsia="Times New Roman" w:hAnsi="Arial" w:cs="Arial"/>
            <w:color w:val="auto"/>
            <w:sz w:val="18"/>
            <w:szCs w:val="18"/>
            <w:u w:val="none"/>
            <w:bdr w:val="none" w:sz="0" w:space="0" w:color="auto" w:frame="1"/>
            <w:lang w:eastAsia="ro-RO"/>
          </w:rPr>
          <w:t>www.arcub.ro</w:t>
        </w:r>
      </w:hyperlink>
      <w:r w:rsidRPr="009C4423">
        <w:rPr>
          <w:rFonts w:ascii="Arial" w:eastAsia="Times New Roman" w:hAnsi="Arial" w:cs="Arial"/>
          <w:sz w:val="18"/>
          <w:szCs w:val="18"/>
          <w:lang w:eastAsia="ro-RO"/>
        </w:rPr>
        <w:t>);</w:t>
      </w:r>
    </w:p>
    <w:p w:rsidR="0064359F" w:rsidRPr="009C4423" w:rsidRDefault="00656938">
      <w:pPr>
        <w:spacing w:line="360" w:lineRule="auto"/>
        <w:ind w:left="426" w:right="-569" w:hanging="426"/>
        <w:rPr>
          <w:rFonts w:ascii="Arial" w:hAnsi="Arial" w:cs="Arial"/>
          <w:b/>
          <w:bCs/>
          <w:sz w:val="18"/>
          <w:szCs w:val="18"/>
        </w:rPr>
      </w:pPr>
      <w:r w:rsidRPr="009C4423">
        <w:rPr>
          <w:rFonts w:ascii="Arial" w:hAnsi="Arial" w:cs="Arial"/>
          <w:b/>
          <w:bCs/>
          <w:sz w:val="18"/>
          <w:szCs w:val="18"/>
        </w:rPr>
        <w:t xml:space="preserve">Relaţii suplimentare la : </w:t>
      </w:r>
    </w:p>
    <w:p w:rsidR="0064359F" w:rsidRPr="009C4423" w:rsidRDefault="00656938" w:rsidP="00656938">
      <w:pPr>
        <w:autoSpaceDE w:val="0"/>
        <w:autoSpaceDN w:val="0"/>
        <w:adjustRightInd w:val="0"/>
        <w:spacing w:line="360" w:lineRule="auto"/>
        <w:ind w:left="-142" w:right="-569" w:firstLine="142"/>
        <w:rPr>
          <w:rFonts w:ascii="Arial" w:hAnsi="Arial" w:cs="Arial"/>
          <w:sz w:val="18"/>
          <w:szCs w:val="18"/>
        </w:rPr>
      </w:pPr>
      <w:r w:rsidRPr="009C4423">
        <w:rPr>
          <w:rFonts w:ascii="Arial" w:hAnsi="Arial" w:cs="Arial"/>
          <w:b/>
          <w:sz w:val="18"/>
          <w:szCs w:val="18"/>
        </w:rPr>
        <w:t xml:space="preserve">CENTRUL DE PROIECTE CULTURALE AL MUNICIPILUI BUCURESTI - ARCUB,  </w:t>
      </w:r>
      <w:r w:rsidRPr="009C4423">
        <w:rPr>
          <w:rFonts w:ascii="Arial" w:hAnsi="Arial" w:cs="Arial"/>
          <w:sz w:val="18"/>
          <w:szCs w:val="18"/>
        </w:rPr>
        <w:t>cu sediul in localitatea București, str. Lipscani, nr 84-90,  sector 3,</w:t>
      </w:r>
      <w:r w:rsidRPr="009C4423">
        <w:rPr>
          <w:rFonts w:ascii="Arial" w:hAnsi="Arial" w:cs="Arial"/>
          <w:b/>
          <w:bCs/>
          <w:sz w:val="18"/>
          <w:szCs w:val="18"/>
        </w:rPr>
        <w:t xml:space="preserve"> persoana de contact: Florica Ionescu, tel.07255530001,   E-mail : </w:t>
      </w:r>
      <w:hyperlink r:id="rId7" w:history="1">
        <w:r w:rsidRPr="009C4423">
          <w:rPr>
            <w:rStyle w:val="Hyperlink"/>
            <w:rFonts w:ascii="Arial" w:hAnsi="Arial" w:cs="Arial"/>
            <w:b/>
            <w:bCs/>
            <w:color w:val="auto"/>
            <w:sz w:val="18"/>
            <w:szCs w:val="18"/>
          </w:rPr>
          <w:t>resurseumane@arcub.ro</w:t>
        </w:r>
      </w:hyperlink>
      <w:r w:rsidRPr="009C4423">
        <w:rPr>
          <w:rFonts w:ascii="Arial" w:hAnsi="Arial" w:cs="Arial"/>
          <w:b/>
          <w:bCs/>
          <w:sz w:val="18"/>
          <w:szCs w:val="18"/>
        </w:rPr>
        <w:t xml:space="preserve"> </w:t>
      </w:r>
    </w:p>
    <w:p w:rsidR="0064359F" w:rsidRPr="009C4423" w:rsidRDefault="00656938">
      <w:pPr>
        <w:jc w:val="center"/>
        <w:rPr>
          <w:rFonts w:ascii="Arial" w:hAnsi="Arial" w:cs="Arial"/>
          <w:sz w:val="18"/>
          <w:szCs w:val="18"/>
        </w:rPr>
      </w:pPr>
      <w:r w:rsidRPr="009C4423">
        <w:rPr>
          <w:rFonts w:ascii="Arial" w:hAnsi="Arial" w:cs="Arial"/>
          <w:sz w:val="18"/>
          <w:szCs w:val="18"/>
        </w:rPr>
        <w:t>Șef serviciu juridic, resurse umane , salarizare</w:t>
      </w:r>
    </w:p>
    <w:p w:rsidR="0064359F" w:rsidRPr="009C4423" w:rsidRDefault="00656938" w:rsidP="009C4423">
      <w:pPr>
        <w:jc w:val="center"/>
        <w:rPr>
          <w:rFonts w:ascii="Arial" w:hAnsi="Arial" w:cs="Arial"/>
          <w:sz w:val="18"/>
          <w:szCs w:val="18"/>
        </w:rPr>
      </w:pPr>
      <w:r w:rsidRPr="009C4423">
        <w:rPr>
          <w:rFonts w:ascii="Arial" w:hAnsi="Arial" w:cs="Arial"/>
          <w:sz w:val="18"/>
          <w:szCs w:val="18"/>
        </w:rPr>
        <w:t>Elena Iacob</w:t>
      </w:r>
    </w:p>
    <w:p w:rsidR="0064359F" w:rsidRPr="009C4423" w:rsidRDefault="0064359F">
      <w:pPr>
        <w:spacing w:after="0" w:line="240" w:lineRule="auto"/>
        <w:jc w:val="right"/>
        <w:rPr>
          <w:rFonts w:ascii="Arial" w:hAnsi="Arial" w:cs="Arial"/>
          <w:sz w:val="18"/>
          <w:szCs w:val="18"/>
        </w:rPr>
      </w:pPr>
    </w:p>
    <w:p w:rsidR="0064359F" w:rsidRPr="009C4423" w:rsidRDefault="0064359F">
      <w:pPr>
        <w:spacing w:after="0" w:line="240" w:lineRule="auto"/>
        <w:jc w:val="right"/>
        <w:rPr>
          <w:rFonts w:ascii="Arial" w:hAnsi="Arial" w:cs="Arial"/>
          <w:sz w:val="18"/>
          <w:szCs w:val="18"/>
        </w:rPr>
      </w:pPr>
    </w:p>
    <w:p w:rsidR="0064359F" w:rsidRPr="009C4423" w:rsidRDefault="0064359F">
      <w:pPr>
        <w:spacing w:after="0" w:line="240" w:lineRule="auto"/>
        <w:jc w:val="right"/>
        <w:rPr>
          <w:rFonts w:ascii="Arial" w:hAnsi="Arial" w:cs="Arial"/>
          <w:sz w:val="18"/>
          <w:szCs w:val="18"/>
        </w:rPr>
      </w:pPr>
    </w:p>
    <w:p w:rsidR="0064359F" w:rsidRPr="009C4423" w:rsidRDefault="00656938">
      <w:pPr>
        <w:spacing w:after="0" w:line="240" w:lineRule="auto"/>
        <w:jc w:val="right"/>
        <w:rPr>
          <w:rFonts w:ascii="Arial" w:hAnsi="Arial" w:cs="Arial"/>
          <w:sz w:val="18"/>
          <w:szCs w:val="18"/>
        </w:rPr>
      </w:pPr>
      <w:r w:rsidRPr="009C4423">
        <w:rPr>
          <w:rFonts w:ascii="Arial" w:hAnsi="Arial" w:cs="Arial"/>
          <w:sz w:val="18"/>
          <w:szCs w:val="18"/>
        </w:rPr>
        <w:t>Intocmit</w:t>
      </w:r>
    </w:p>
    <w:p w:rsidR="0064359F" w:rsidRPr="009C4423" w:rsidRDefault="00656938">
      <w:pPr>
        <w:spacing w:after="0" w:line="240" w:lineRule="auto"/>
        <w:jc w:val="right"/>
        <w:rPr>
          <w:rFonts w:ascii="Arial" w:hAnsi="Arial" w:cs="Arial"/>
          <w:sz w:val="18"/>
          <w:szCs w:val="18"/>
        </w:rPr>
      </w:pPr>
      <w:r w:rsidRPr="009C4423">
        <w:rPr>
          <w:rFonts w:ascii="Arial" w:hAnsi="Arial" w:cs="Arial"/>
          <w:sz w:val="18"/>
          <w:szCs w:val="18"/>
        </w:rPr>
        <w:t>Consilier RU</w:t>
      </w:r>
    </w:p>
    <w:p w:rsidR="0064359F" w:rsidRPr="009C4423" w:rsidRDefault="00656938" w:rsidP="009C4423">
      <w:pPr>
        <w:spacing w:after="0" w:line="240" w:lineRule="auto"/>
        <w:jc w:val="right"/>
        <w:rPr>
          <w:rFonts w:ascii="Arial" w:hAnsi="Arial" w:cs="Arial"/>
          <w:sz w:val="18"/>
          <w:szCs w:val="18"/>
        </w:rPr>
      </w:pPr>
      <w:r w:rsidRPr="009C4423">
        <w:rPr>
          <w:rFonts w:ascii="Arial" w:hAnsi="Arial" w:cs="Arial"/>
          <w:sz w:val="18"/>
          <w:szCs w:val="18"/>
        </w:rPr>
        <w:t>Florica Ionescu</w:t>
      </w:r>
    </w:p>
    <w:sectPr w:rsidR="0064359F" w:rsidRPr="009C4423">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4749"/>
    <w:multiLevelType w:val="hybridMultilevel"/>
    <w:tmpl w:val="F97A86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BA0A76"/>
    <w:multiLevelType w:val="hybridMultilevel"/>
    <w:tmpl w:val="EF9E37EC"/>
    <w:lvl w:ilvl="0" w:tplc="04180017">
      <w:start w:val="1"/>
      <w:numFmt w:val="lowerLetter"/>
      <w:lvlText w:val="%1)"/>
      <w:lvlJc w:val="left"/>
      <w:pPr>
        <w:ind w:left="720" w:hanging="360"/>
      </w:pPr>
      <w:rPr>
        <w:rFonts w:hint="default"/>
        <w:b w:val="0"/>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EEF13FD"/>
    <w:multiLevelType w:val="multilevel"/>
    <w:tmpl w:val="05C6C770"/>
    <w:lvl w:ilvl="0">
      <w:start w:val="2"/>
      <w:numFmt w:val="bullet"/>
      <w:lvlText w:val="-"/>
      <w:lvlJc w:val="left"/>
      <w:pPr>
        <w:tabs>
          <w:tab w:val="num" w:pos="720"/>
        </w:tabs>
        <w:ind w:left="720" w:hanging="360"/>
      </w:pPr>
      <w:rPr>
        <w:rFonts w:ascii="Times New Roman" w:eastAsia="Times New Roman"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286441D"/>
    <w:multiLevelType w:val="hybridMultilevel"/>
    <w:tmpl w:val="38268B74"/>
    <w:lvl w:ilvl="0" w:tplc="459270B4">
      <w:start w:val="1"/>
      <w:numFmt w:val="lowerLetter"/>
      <w:lvlText w:val="%1)"/>
      <w:lvlJc w:val="left"/>
      <w:pPr>
        <w:ind w:left="720" w:hanging="360"/>
      </w:pPr>
      <w:rPr>
        <w:rFonts w:hint="default"/>
        <w:color w:val="auto"/>
        <w:sz w:val="18"/>
        <w:szCs w:val="1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A003EC"/>
    <w:multiLevelType w:val="hybridMultilevel"/>
    <w:tmpl w:val="560C8C4C"/>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B26609"/>
    <w:multiLevelType w:val="hybridMultilevel"/>
    <w:tmpl w:val="59F0A3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B984EEB"/>
    <w:multiLevelType w:val="hybridMultilevel"/>
    <w:tmpl w:val="1562D442"/>
    <w:lvl w:ilvl="0" w:tplc="EFAE74F4">
      <w:start w:val="2"/>
      <w:numFmt w:val="bullet"/>
      <w:lvlText w:val="-"/>
      <w:lvlJc w:val="left"/>
      <w:pPr>
        <w:ind w:left="360" w:hanging="360"/>
      </w:pPr>
      <w:rPr>
        <w:rFonts w:ascii="Times New Roman" w:eastAsia="Times New Roman" w:hAnsi="Times New Roman" w:cs="Times New Roman"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EC357A2"/>
    <w:multiLevelType w:val="multilevel"/>
    <w:tmpl w:val="DE8404DA"/>
    <w:lvl w:ilvl="0">
      <w:start w:val="1"/>
      <w:numFmt w:val="bullet"/>
      <w:lvlText w:val="o"/>
      <w:lvlJc w:val="left"/>
      <w:pPr>
        <w:tabs>
          <w:tab w:val="num" w:pos="720"/>
        </w:tabs>
        <w:ind w:left="720" w:hanging="360"/>
      </w:pPr>
      <w:rPr>
        <w:rFonts w:ascii="Courier New" w:hAnsi="Courier New" w:hint="default"/>
        <w:sz w:val="20"/>
      </w:rPr>
    </w:lvl>
    <w:lvl w:ilvl="1">
      <w:start w:val="30"/>
      <w:numFmt w:val="bullet"/>
      <w:lvlText w:val="-"/>
      <w:lvlJc w:val="left"/>
      <w:pPr>
        <w:ind w:left="1440" w:hanging="360"/>
      </w:pPr>
      <w:rPr>
        <w:rFonts w:ascii="Trebuchet MS" w:eastAsia="Times New Roman" w:hAnsi="Trebuchet MS" w:cs="Times New Roman"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EEA3825"/>
    <w:multiLevelType w:val="multilevel"/>
    <w:tmpl w:val="3B823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700ED6"/>
    <w:multiLevelType w:val="hybridMultilevel"/>
    <w:tmpl w:val="BCE2CF2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BE503CF"/>
    <w:multiLevelType w:val="hybridMultilevel"/>
    <w:tmpl w:val="94783C74"/>
    <w:lvl w:ilvl="0" w:tplc="EFAE74F4">
      <w:start w:val="2"/>
      <w:numFmt w:val="bullet"/>
      <w:lvlText w:val="-"/>
      <w:lvlJc w:val="left"/>
      <w:pPr>
        <w:ind w:left="644" w:hanging="360"/>
      </w:pPr>
      <w:rPr>
        <w:rFonts w:ascii="Times New Roman" w:eastAsia="Times New Roman" w:hAnsi="Times New Roman"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D1C2205"/>
    <w:multiLevelType w:val="multilevel"/>
    <w:tmpl w:val="AE8CB9D6"/>
    <w:lvl w:ilvl="0">
      <w:start w:val="2"/>
      <w:numFmt w:val="bullet"/>
      <w:lvlText w:val="-"/>
      <w:lvlJc w:val="left"/>
      <w:pPr>
        <w:tabs>
          <w:tab w:val="num" w:pos="720"/>
        </w:tabs>
        <w:ind w:left="720" w:hanging="360"/>
      </w:pPr>
      <w:rPr>
        <w:rFonts w:ascii="Times New Roman" w:eastAsia="Times New Roman" w:hAnsi="Times New Roman" w:cs="Times New Roman" w:hint="default"/>
        <w:b/>
        <w:sz w:val="20"/>
      </w:rPr>
    </w:lvl>
    <w:lvl w:ilvl="1">
      <w:start w:val="30"/>
      <w:numFmt w:val="bullet"/>
      <w:lvlText w:val="-"/>
      <w:lvlJc w:val="left"/>
      <w:pPr>
        <w:ind w:left="1440" w:hanging="360"/>
      </w:pPr>
      <w:rPr>
        <w:rFonts w:ascii="Trebuchet MS" w:eastAsia="Times New Roman" w:hAnsi="Trebuchet MS" w:cs="Times New Roman"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5A87403"/>
    <w:multiLevelType w:val="multilevel"/>
    <w:tmpl w:val="D4FA32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85366E1"/>
    <w:multiLevelType w:val="hybridMultilevel"/>
    <w:tmpl w:val="42841662"/>
    <w:lvl w:ilvl="0" w:tplc="119E1DD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57FEC"/>
    <w:multiLevelType w:val="hybridMultilevel"/>
    <w:tmpl w:val="B6C2CCD8"/>
    <w:lvl w:ilvl="0" w:tplc="FE9AEC64">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4AE91A97"/>
    <w:multiLevelType w:val="multilevel"/>
    <w:tmpl w:val="9A1EF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AA7B79"/>
    <w:multiLevelType w:val="hybridMultilevel"/>
    <w:tmpl w:val="5CDCF69C"/>
    <w:lvl w:ilvl="0" w:tplc="A0AA177C">
      <w:start w:val="1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0767BA5"/>
    <w:multiLevelType w:val="hybridMultilevel"/>
    <w:tmpl w:val="6F1022BC"/>
    <w:lvl w:ilvl="0" w:tplc="302C5C52">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50FB61C7"/>
    <w:multiLevelType w:val="hybridMultilevel"/>
    <w:tmpl w:val="D8B4FC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E0105"/>
    <w:multiLevelType w:val="hybridMultilevel"/>
    <w:tmpl w:val="B62C4CAA"/>
    <w:lvl w:ilvl="0" w:tplc="302C5C52">
      <w:numFmt w:val="bullet"/>
      <w:lvlText w:val="-"/>
      <w:lvlJc w:val="left"/>
      <w:pPr>
        <w:ind w:left="644" w:hanging="360"/>
      </w:pPr>
      <w:rPr>
        <w:rFonts w:ascii="Times New Roman" w:eastAsia="Calibri" w:hAnsi="Times New Roman" w:cs="Times New Roman" w:hint="default"/>
        <w:b/>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20" w15:restartNumberingAfterBreak="0">
    <w:nsid w:val="557C4D9E"/>
    <w:multiLevelType w:val="multilevel"/>
    <w:tmpl w:val="B83C7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55028C"/>
    <w:multiLevelType w:val="hybridMultilevel"/>
    <w:tmpl w:val="9FFE759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9F72C87"/>
    <w:multiLevelType w:val="multilevel"/>
    <w:tmpl w:val="CB32C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734F5A"/>
    <w:multiLevelType w:val="multilevel"/>
    <w:tmpl w:val="033C591A"/>
    <w:lvl w:ilvl="0">
      <w:start w:val="2"/>
      <w:numFmt w:val="bullet"/>
      <w:lvlText w:val="-"/>
      <w:lvlJc w:val="left"/>
      <w:pPr>
        <w:tabs>
          <w:tab w:val="num" w:pos="720"/>
        </w:tabs>
        <w:ind w:left="720" w:hanging="360"/>
      </w:pPr>
      <w:rPr>
        <w:rFonts w:ascii="Times New Roman" w:eastAsia="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7778A5"/>
    <w:multiLevelType w:val="multilevel"/>
    <w:tmpl w:val="36DE7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447BCB"/>
    <w:multiLevelType w:val="hybridMultilevel"/>
    <w:tmpl w:val="FDF07BD4"/>
    <w:lvl w:ilvl="0" w:tplc="2A9610F6">
      <w:start w:val="1"/>
      <w:numFmt w:val="lowerLetter"/>
      <w:lvlText w:val="%1)"/>
      <w:lvlJc w:val="left"/>
      <w:pPr>
        <w:ind w:left="720" w:hanging="360"/>
      </w:pPr>
      <w:rPr>
        <w:rFonts w:asciiTheme="minorHAnsi" w:eastAsiaTheme="minorHAnsi" w:hAnsiTheme="minorHAnsi" w:cstheme="minorBidi" w:hint="default"/>
        <w:color w:val="auto"/>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1537D96"/>
    <w:multiLevelType w:val="multilevel"/>
    <w:tmpl w:val="58CE2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F44EDD"/>
    <w:multiLevelType w:val="hybridMultilevel"/>
    <w:tmpl w:val="41FA83CE"/>
    <w:lvl w:ilvl="0" w:tplc="E08039E4">
      <w:start w:val="1"/>
      <w:numFmt w:val="upperLetter"/>
      <w:lvlText w:val="%1)"/>
      <w:lvlJc w:val="left"/>
      <w:pPr>
        <w:ind w:left="615"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28" w15:restartNumberingAfterBreak="0">
    <w:nsid w:val="68C52071"/>
    <w:multiLevelType w:val="hybridMultilevel"/>
    <w:tmpl w:val="814A8BC2"/>
    <w:lvl w:ilvl="0" w:tplc="8BA6E0F8">
      <w:numFmt w:val="bullet"/>
      <w:lvlText w:val="-"/>
      <w:lvlJc w:val="left"/>
      <w:pPr>
        <w:ind w:left="644" w:hanging="360"/>
      </w:pPr>
      <w:rPr>
        <w:rFonts w:ascii="Calibri" w:eastAsia="Calibri" w:hAnsi="Calibri"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A8128F7"/>
    <w:multiLevelType w:val="hybridMultilevel"/>
    <w:tmpl w:val="F25C5A7A"/>
    <w:lvl w:ilvl="0" w:tplc="E236E710">
      <w:start w:val="1"/>
      <w:numFmt w:val="lowerLetter"/>
      <w:lvlText w:val="%1)"/>
      <w:lvlJc w:val="left"/>
      <w:pPr>
        <w:ind w:left="720" w:hanging="360"/>
      </w:pPr>
      <w:rPr>
        <w:rFonts w:hint="default"/>
        <w:b w:val="0"/>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CA253D6"/>
    <w:multiLevelType w:val="hybridMultilevel"/>
    <w:tmpl w:val="AE64AB0C"/>
    <w:lvl w:ilvl="0" w:tplc="39142D14">
      <w:numFmt w:val="bullet"/>
      <w:lvlText w:val="-"/>
      <w:lvlJc w:val="left"/>
      <w:pPr>
        <w:ind w:left="720" w:hanging="360"/>
      </w:pPr>
      <w:rPr>
        <w:rFonts w:ascii="Calibri" w:eastAsia="Times New Roman" w:hAnsi="Calibri" w:cs="Times New Roman" w:hint="default"/>
        <w:b/>
        <w:color w:val="auto"/>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D0D68B9"/>
    <w:multiLevelType w:val="hybridMultilevel"/>
    <w:tmpl w:val="C05AB25A"/>
    <w:lvl w:ilvl="0" w:tplc="5688017C">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77567373"/>
    <w:multiLevelType w:val="hybridMultilevel"/>
    <w:tmpl w:val="84380094"/>
    <w:lvl w:ilvl="0" w:tplc="04180017">
      <w:start w:val="1"/>
      <w:numFmt w:val="lowerLetter"/>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AC36F20"/>
    <w:multiLevelType w:val="hybridMultilevel"/>
    <w:tmpl w:val="63DC7CA0"/>
    <w:lvl w:ilvl="0" w:tplc="5688017C">
      <w:numFmt w:val="bullet"/>
      <w:lvlText w:val="-"/>
      <w:lvlJc w:val="left"/>
      <w:pPr>
        <w:ind w:left="1080" w:hanging="360"/>
      </w:pPr>
      <w:rPr>
        <w:rFonts w:ascii="Calibri" w:eastAsia="Times New Roman"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8"/>
  </w:num>
  <w:num w:numId="4">
    <w:abstractNumId w:val="6"/>
  </w:num>
  <w:num w:numId="5">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0"/>
  </w:num>
  <w:num w:numId="8">
    <w:abstractNumId w:val="11"/>
  </w:num>
  <w:num w:numId="9">
    <w:abstractNumId w:val="23"/>
  </w:num>
  <w:num w:numId="10">
    <w:abstractNumId w:val="24"/>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32"/>
  </w:num>
  <w:num w:numId="14">
    <w:abstractNumId w:val="21"/>
  </w:num>
  <w:num w:numId="15">
    <w:abstractNumId w:val="5"/>
  </w:num>
  <w:num w:numId="16">
    <w:abstractNumId w:val="9"/>
  </w:num>
  <w:num w:numId="17">
    <w:abstractNumId w:val="27"/>
  </w:num>
  <w:num w:numId="18">
    <w:abstractNumId w:val="25"/>
  </w:num>
  <w:num w:numId="19">
    <w:abstractNumId w:val="3"/>
  </w:num>
  <w:num w:numId="20">
    <w:abstractNumId w:val="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8"/>
  </w:num>
  <w:num w:numId="24">
    <w:abstractNumId w:val="28"/>
  </w:num>
  <w:num w:numId="25">
    <w:abstractNumId w:val="1"/>
  </w:num>
  <w:num w:numId="26">
    <w:abstractNumId w:val="29"/>
  </w:num>
  <w:num w:numId="27">
    <w:abstractNumId w:val="17"/>
  </w:num>
  <w:num w:numId="28">
    <w:abstractNumId w:val="16"/>
  </w:num>
  <w:num w:numId="29">
    <w:abstractNumId w:val="4"/>
  </w:num>
  <w:num w:numId="30">
    <w:abstractNumId w:val="13"/>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9"/>
  </w:num>
  <w:num w:numId="34">
    <w:abstractNumId w:val="31"/>
  </w:num>
  <w:num w:numId="35">
    <w:abstractNumId w:val="1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9F"/>
    <w:rsid w:val="0051430A"/>
    <w:rsid w:val="0064359F"/>
    <w:rsid w:val="00656938"/>
    <w:rsid w:val="006B6342"/>
    <w:rsid w:val="009C4423"/>
    <w:rsid w:val="009C578F"/>
    <w:rsid w:val="00C809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A6754-CAD7-4482-ADFB-FD63EC7E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Pr>
      <w:b/>
      <w:bCs/>
    </w:rPr>
  </w:style>
  <w:style w:type="paragraph" w:customStyle="1" w:styleId="bodytextimp">
    <w:name w:val="bodytextimp"/>
    <w:basedOn w:val="Normal"/>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eastAsia="ro-RO"/>
    </w:rPr>
  </w:style>
  <w:style w:type="character" w:customStyle="1" w:styleId="do">
    <w:name w:val="do"/>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0554">
      <w:bodyDiv w:val="1"/>
      <w:marLeft w:val="0"/>
      <w:marRight w:val="0"/>
      <w:marTop w:val="0"/>
      <w:marBottom w:val="0"/>
      <w:divBdr>
        <w:top w:val="none" w:sz="0" w:space="0" w:color="auto"/>
        <w:left w:val="none" w:sz="0" w:space="0" w:color="auto"/>
        <w:bottom w:val="none" w:sz="0" w:space="0" w:color="auto"/>
        <w:right w:val="none" w:sz="0" w:space="0" w:color="auto"/>
      </w:divBdr>
    </w:div>
    <w:div w:id="558369243">
      <w:bodyDiv w:val="1"/>
      <w:marLeft w:val="0"/>
      <w:marRight w:val="0"/>
      <w:marTop w:val="0"/>
      <w:marBottom w:val="0"/>
      <w:divBdr>
        <w:top w:val="none" w:sz="0" w:space="0" w:color="auto"/>
        <w:left w:val="none" w:sz="0" w:space="0" w:color="auto"/>
        <w:bottom w:val="none" w:sz="0" w:space="0" w:color="auto"/>
        <w:right w:val="none" w:sz="0" w:space="0" w:color="auto"/>
      </w:divBdr>
    </w:div>
    <w:div w:id="680469008">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459572037">
      <w:bodyDiv w:val="1"/>
      <w:marLeft w:val="0"/>
      <w:marRight w:val="0"/>
      <w:marTop w:val="0"/>
      <w:marBottom w:val="0"/>
      <w:divBdr>
        <w:top w:val="none" w:sz="0" w:space="0" w:color="auto"/>
        <w:left w:val="none" w:sz="0" w:space="0" w:color="auto"/>
        <w:bottom w:val="none" w:sz="0" w:space="0" w:color="auto"/>
        <w:right w:val="none" w:sz="0" w:space="0" w:color="auto"/>
      </w:divBdr>
    </w:div>
    <w:div w:id="1956476353">
      <w:bodyDiv w:val="1"/>
      <w:marLeft w:val="0"/>
      <w:marRight w:val="0"/>
      <w:marTop w:val="0"/>
      <w:marBottom w:val="0"/>
      <w:divBdr>
        <w:top w:val="none" w:sz="0" w:space="0" w:color="auto"/>
        <w:left w:val="none" w:sz="0" w:space="0" w:color="auto"/>
        <w:bottom w:val="none" w:sz="0" w:space="0" w:color="auto"/>
        <w:right w:val="none" w:sz="0" w:space="0" w:color="auto"/>
      </w:divBdr>
    </w:div>
    <w:div w:id="209520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surseumane@arcub.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cub.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116B7-5322-4892-A972-1E2B6688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Pages>
  <Words>829</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57</cp:revision>
  <cp:lastPrinted>2018-06-13T15:25:00Z</cp:lastPrinted>
  <dcterms:created xsi:type="dcterms:W3CDTF">2015-03-19T13:30:00Z</dcterms:created>
  <dcterms:modified xsi:type="dcterms:W3CDTF">2018-12-17T13:48:00Z</dcterms:modified>
</cp:coreProperties>
</file>